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6C8" w:rsidRDefault="001656C8" w:rsidP="009E2545">
      <w:pPr>
        <w:pStyle w:val="ParaAttribute5"/>
        <w:kinsoku w:val="0"/>
        <w:wordWrap/>
        <w:spacing w:line="272" w:lineRule="auto"/>
        <w:rPr>
          <w:sz w:val="24"/>
          <w:szCs w:val="24"/>
        </w:rPr>
      </w:pPr>
      <w:r>
        <w:rPr>
          <w:rStyle w:val="CharAttribute9"/>
          <w:rFonts w:eastAsia="??"/>
          <w:szCs w:val="24"/>
        </w:rPr>
        <w:t xml:space="preserve"> </w:t>
      </w:r>
    </w:p>
    <w:p w:rsidR="001656C8" w:rsidRDefault="001656C8" w:rsidP="009E2545">
      <w:pPr>
        <w:pStyle w:val="ParaAttribute6"/>
        <w:kinsoku w:val="0"/>
        <w:wordWrap/>
        <w:spacing w:line="238" w:lineRule="auto"/>
        <w:rPr>
          <w:sz w:val="24"/>
          <w:szCs w:val="24"/>
        </w:rPr>
      </w:pPr>
    </w:p>
    <w:p w:rsidR="001656C8" w:rsidRDefault="001656C8" w:rsidP="00EC2233">
      <w:pPr>
        <w:pStyle w:val="ParaAttribute7"/>
        <w:kinsoku w:val="0"/>
        <w:wordWrap/>
        <w:spacing w:line="313" w:lineRule="auto"/>
        <w:ind w:left="1134" w:hanging="1134"/>
        <w:rPr>
          <w:sz w:val="24"/>
          <w:szCs w:val="24"/>
        </w:rPr>
      </w:pPr>
      <w:r>
        <w:rPr>
          <w:rStyle w:val="CharAttribute10"/>
          <w:rFonts w:eastAsia="??"/>
          <w:smallCaps/>
          <w:szCs w:val="24"/>
        </w:rPr>
        <w:t>Oggetto</w:t>
      </w:r>
      <w:r>
        <w:rPr>
          <w:rStyle w:val="CharAttribute9"/>
          <w:rFonts w:eastAsia="??"/>
          <w:szCs w:val="24"/>
        </w:rPr>
        <w:t>:</w:t>
      </w:r>
      <w:r>
        <w:rPr>
          <w:rStyle w:val="CharAttribute9"/>
          <w:rFonts w:eastAsia="??"/>
          <w:szCs w:val="24"/>
        </w:rPr>
        <w:tab/>
      </w:r>
      <w:r>
        <w:rPr>
          <w:rStyle w:val="CharAttribute8"/>
          <w:rFonts w:eastAsia="??"/>
          <w:szCs w:val="24"/>
        </w:rPr>
        <w:t xml:space="preserve">Proposta progettuale del Programma federale giovanile Anno 2014-15: </w:t>
      </w:r>
      <w:r>
        <w:rPr>
          <w:rStyle w:val="CharAttribute8"/>
          <w:rFonts w:eastAsia="??"/>
          <w:szCs w:val="24"/>
        </w:rPr>
        <w:br/>
        <w:t>Squash a Scuola un nuovo sport da conoscere.</w:t>
      </w:r>
    </w:p>
    <w:p w:rsidR="001656C8" w:rsidRDefault="001656C8" w:rsidP="009E2545">
      <w:pPr>
        <w:pStyle w:val="ParaAttribute8"/>
        <w:kinsoku w:val="0"/>
        <w:wordWrap/>
        <w:spacing w:line="274" w:lineRule="auto"/>
        <w:rPr>
          <w:sz w:val="24"/>
          <w:szCs w:val="24"/>
        </w:rPr>
      </w:pPr>
    </w:p>
    <w:p w:rsidR="001656C8" w:rsidRDefault="005B39F4" w:rsidP="009E2545">
      <w:pPr>
        <w:pStyle w:val="ParaAttribute9"/>
        <w:kinsoku w:val="0"/>
        <w:wordWrap/>
        <w:rPr>
          <w:rFonts w:ascii="Calibri" w:hAnsi="Calibri"/>
          <w:sz w:val="24"/>
          <w:szCs w:val="24"/>
        </w:rPr>
      </w:pPr>
      <w:r>
        <w:rPr>
          <w:rStyle w:val="CharAttribute11"/>
          <w:szCs w:val="24"/>
        </w:rPr>
        <w:t>P</w:t>
      </w:r>
      <w:r w:rsidR="001656C8">
        <w:rPr>
          <w:rStyle w:val="CharAttribute11"/>
          <w:szCs w:val="24"/>
        </w:rPr>
        <w:t xml:space="preserve">rogetto </w:t>
      </w:r>
      <w:r w:rsidR="001656C8">
        <w:rPr>
          <w:rStyle w:val="CharAttribute12"/>
          <w:szCs w:val="24"/>
        </w:rPr>
        <w:t>Squash a Scuola: un nuovo sport da conoscere.</w:t>
      </w:r>
    </w:p>
    <w:p w:rsidR="001656C8" w:rsidRDefault="001656C8" w:rsidP="009E2545">
      <w:pPr>
        <w:pStyle w:val="ParaAttribute9"/>
        <w:kinsoku w:val="0"/>
        <w:wordWrap/>
        <w:rPr>
          <w:rFonts w:ascii="Calibri" w:hAnsi="Calibri"/>
          <w:sz w:val="24"/>
          <w:szCs w:val="24"/>
        </w:rPr>
      </w:pPr>
      <w:r>
        <w:rPr>
          <w:rStyle w:val="CharAttribute11"/>
          <w:szCs w:val="24"/>
        </w:rPr>
        <w:t xml:space="preserve">Lo Squash, questo divertente sport, di origine anglosassone, in Italia è una disciplina giovane, ma in Inghilterra nasce già nell'800. Si gioca tra due giocatori, muniti di racchette simili a quelle da tennis ma più leggere, in un campo lungo 10 metri e largo 6,50 circa, costituito da un pavimento in legno e da quattro pareti, tre delle quali in muratura e la quarta, quella posteriore, in vetro. Lo scopo del gioco consiste nel colpire una pallina in gomma, delle dimensioni simili a quella da golf, in modo alternato con l’avversario, direzionandola contro la parete frontale, con l'obiettivo di non farla prendere al proprio avversario. La facilità nell'apprendimento è pressoché immediata, tanto da renderlo un gioco intenso, ma accessibile da subito a chiunque voglia provarlo. La semplicità dello Squash, non lo rende un gioco sterile dal punto si vista dell'impegno psico-fisico, infatti da un'indagine condotta dalla rivista americana, specializzata in fitness, </w:t>
      </w:r>
      <w:proofErr w:type="spellStart"/>
      <w:r>
        <w:rPr>
          <w:rStyle w:val="CharAttribute11"/>
          <w:szCs w:val="24"/>
        </w:rPr>
        <w:t>Forbes</w:t>
      </w:r>
      <w:proofErr w:type="spellEnd"/>
      <w:r>
        <w:rPr>
          <w:rStyle w:val="CharAttribute11"/>
          <w:szCs w:val="24"/>
        </w:rPr>
        <w:t xml:space="preserve">, lo </w:t>
      </w:r>
      <w:r>
        <w:rPr>
          <w:rStyle w:val="CharAttribute12"/>
          <w:szCs w:val="24"/>
        </w:rPr>
        <w:t>Squash è risultato il più salutare e completo tra tutti gli sport presi in considerazione</w:t>
      </w:r>
      <w:r>
        <w:rPr>
          <w:rStyle w:val="CharAttribute11"/>
          <w:szCs w:val="24"/>
        </w:rPr>
        <w:t xml:space="preserve">. Questa ricerca ha tenuto conto di diversi importanti parametri, tra i quali: il dispendio calorico (in un'ora si arrivano a bruciare più di 1.000 calorie), la quasi assenza d’infortuni importanti, lo sviluppo delle capacità di coordinazione, resistenza, forza e velocità del giocatore, </w:t>
      </w:r>
      <w:proofErr w:type="spellStart"/>
      <w:r>
        <w:rPr>
          <w:rStyle w:val="CharAttribute11"/>
          <w:szCs w:val="24"/>
        </w:rPr>
        <w:t>etc</w:t>
      </w:r>
      <w:proofErr w:type="spellEnd"/>
      <w:r>
        <w:rPr>
          <w:rStyle w:val="CharAttribute11"/>
          <w:szCs w:val="24"/>
        </w:rPr>
        <w:t>…</w:t>
      </w:r>
    </w:p>
    <w:p w:rsidR="001656C8" w:rsidRDefault="009772FD" w:rsidP="009E2545">
      <w:pPr>
        <w:pStyle w:val="ParaAttribute9"/>
        <w:kinsoku w:val="0"/>
        <w:wordWrap/>
        <w:rPr>
          <w:rFonts w:ascii="Calibri" w:hAnsi="Calibri"/>
          <w:sz w:val="24"/>
          <w:szCs w:val="24"/>
        </w:rPr>
      </w:pPr>
      <w:r w:rsidRPr="009772FD">
        <w:rPr>
          <w:rStyle w:val="CharAttribute11"/>
          <w:b/>
          <w:szCs w:val="24"/>
        </w:rPr>
        <w:t>Il Progetto</w:t>
      </w:r>
      <w:r w:rsidR="001656C8">
        <w:rPr>
          <w:rStyle w:val="CharAttribute11"/>
          <w:szCs w:val="24"/>
        </w:rPr>
        <w:t xml:space="preserve"> </w:t>
      </w:r>
      <w:r w:rsidR="001656C8">
        <w:rPr>
          <w:rStyle w:val="CharAttribute12"/>
          <w:szCs w:val="24"/>
        </w:rPr>
        <w:t>è articolato, in modo differente tra le scuole medie di primo grado</w:t>
      </w:r>
      <w:r w:rsidR="001656C8">
        <w:rPr>
          <w:rStyle w:val="CharAttribute11"/>
          <w:szCs w:val="24"/>
        </w:rPr>
        <w:t xml:space="preserve"> (categoria cadetti) </w:t>
      </w:r>
      <w:r w:rsidR="001656C8">
        <w:rPr>
          <w:rStyle w:val="CharAttribute12"/>
          <w:szCs w:val="24"/>
        </w:rPr>
        <w:t>e le scuole medie di secondo grado</w:t>
      </w:r>
      <w:r w:rsidR="001656C8">
        <w:rPr>
          <w:rStyle w:val="CharAttribute11"/>
          <w:szCs w:val="24"/>
        </w:rPr>
        <w:t xml:space="preserve"> (categorie allievi e juniores):</w:t>
      </w:r>
    </w:p>
    <w:p w:rsidR="001656C8" w:rsidRPr="000F7D2B" w:rsidRDefault="001656C8" w:rsidP="009E2545">
      <w:pPr>
        <w:pStyle w:val="ParaAttribute9"/>
        <w:kinsoku w:val="0"/>
        <w:wordWrap/>
        <w:rPr>
          <w:rFonts w:ascii="Calibri" w:hAnsi="Calibri"/>
          <w:b/>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9E2545">
        <w:rPr>
          <w:rStyle w:val="CharAttribute13"/>
          <w:b/>
          <w:szCs w:val="24"/>
          <w:u w:val="none"/>
        </w:rPr>
        <w:t>Nelle Scuole medie di primo grado:</w:t>
      </w:r>
    </w:p>
    <w:p w:rsidR="001656C8" w:rsidRDefault="005B39F4" w:rsidP="009E2545">
      <w:pPr>
        <w:pStyle w:val="ParaAttribute9"/>
        <w:kinsoku w:val="0"/>
        <w:wordWrap/>
        <w:rPr>
          <w:rFonts w:ascii="Calibri" w:hAnsi="Calibri"/>
          <w:sz w:val="24"/>
          <w:szCs w:val="24"/>
        </w:rPr>
      </w:pPr>
      <w:r>
        <w:rPr>
          <w:rStyle w:val="CharAttribute11"/>
          <w:szCs w:val="24"/>
        </w:rPr>
        <w:t>C</w:t>
      </w:r>
      <w:r w:rsidR="001656C8">
        <w:rPr>
          <w:rStyle w:val="CharAttribute11"/>
          <w:szCs w:val="24"/>
        </w:rPr>
        <w:t xml:space="preserve">ome già proposto con successo negli anni scorsi, </w:t>
      </w:r>
      <w:r>
        <w:rPr>
          <w:rStyle w:val="CharAttribute11"/>
          <w:szCs w:val="24"/>
        </w:rPr>
        <w:t xml:space="preserve">le </w:t>
      </w:r>
      <w:r w:rsidR="001656C8">
        <w:rPr>
          <w:rStyle w:val="CharAttribute11"/>
          <w:szCs w:val="24"/>
        </w:rPr>
        <w:t xml:space="preserve">scuole medie </w:t>
      </w:r>
      <w:r w:rsidR="009772FD">
        <w:rPr>
          <w:rStyle w:val="CharAttribute11"/>
          <w:szCs w:val="24"/>
        </w:rPr>
        <w:t xml:space="preserve"> </w:t>
      </w:r>
      <w:r w:rsidR="001656C8">
        <w:rPr>
          <w:rStyle w:val="CharAttribute11"/>
          <w:szCs w:val="24"/>
        </w:rPr>
        <w:t xml:space="preserve"> </w:t>
      </w:r>
      <w:r>
        <w:rPr>
          <w:rStyle w:val="CharAttribute11"/>
          <w:szCs w:val="24"/>
        </w:rPr>
        <w:t xml:space="preserve">verranno coinvolte,  sotto la guida degli istruttori federali e con l’ausilio </w:t>
      </w:r>
      <w:r w:rsidR="001656C8">
        <w:rPr>
          <w:rStyle w:val="CharAttribute11"/>
          <w:szCs w:val="24"/>
        </w:rPr>
        <w:t>di un campo da squash trasportabile, costituito da una struttura in PVC gonfiabile di lunghezza mt. 6,7, larghezza mt. 5,2 ed altezza mt. 3,6, completamente sicuro e di proprietà della Federazione Italiana Giuoco Squash che lo ha c</w:t>
      </w:r>
      <w:r>
        <w:rPr>
          <w:rStyle w:val="CharAttribute11"/>
          <w:szCs w:val="24"/>
        </w:rPr>
        <w:t>oncesso in uso all’associazione.</w:t>
      </w:r>
      <w:r w:rsidR="001656C8">
        <w:rPr>
          <w:rStyle w:val="CharAttribute11"/>
          <w:szCs w:val="24"/>
        </w:rPr>
        <w:t xml:space="preserve"> Il campo potrà essere montato, in accordo con i vari Dirigenti Scolastic</w:t>
      </w:r>
      <w:r>
        <w:rPr>
          <w:rStyle w:val="CharAttribute11"/>
          <w:szCs w:val="24"/>
        </w:rPr>
        <w:t>i, all'interno dell'istituto op</w:t>
      </w:r>
      <w:r w:rsidR="001656C8">
        <w:rPr>
          <w:rStyle w:val="CharAttribute11"/>
          <w:szCs w:val="24"/>
        </w:rPr>
        <w:t>pure, in presenza di situazi</w:t>
      </w:r>
      <w:r w:rsidR="00AE065C">
        <w:rPr>
          <w:rStyle w:val="CharAttribute11"/>
          <w:szCs w:val="24"/>
        </w:rPr>
        <w:t xml:space="preserve">oni climatiche favorevoli, </w:t>
      </w:r>
      <w:r w:rsidR="001656C8">
        <w:rPr>
          <w:rStyle w:val="CharAttribute11"/>
          <w:szCs w:val="24"/>
        </w:rPr>
        <w:t xml:space="preserve"> all'esterno. Oltre alla struttura descritta, </w:t>
      </w:r>
      <w:r w:rsidR="00AE065C">
        <w:rPr>
          <w:rStyle w:val="CharAttribute11"/>
          <w:szCs w:val="24"/>
        </w:rPr>
        <w:t>saranno disponibili</w:t>
      </w:r>
      <w:r w:rsidR="001656C8">
        <w:rPr>
          <w:rStyle w:val="CharAttribute11"/>
          <w:szCs w:val="24"/>
        </w:rPr>
        <w:t xml:space="preserve"> le racchettine da squash, le palline in gomma piuma e gadget gratuiti per gli alunni.</w:t>
      </w:r>
    </w:p>
    <w:p w:rsidR="001656C8" w:rsidRDefault="001656C8" w:rsidP="009E2545">
      <w:pPr>
        <w:pStyle w:val="ParaAttribute9"/>
        <w:kinsoku w:val="0"/>
        <w:wordWrap/>
        <w:rPr>
          <w:rFonts w:ascii="Calibri" w:hAnsi="Calibri"/>
          <w:sz w:val="24"/>
          <w:szCs w:val="24"/>
        </w:rPr>
      </w:pPr>
      <w:r>
        <w:rPr>
          <w:rStyle w:val="CharAttribute12"/>
          <w:szCs w:val="24"/>
        </w:rPr>
        <w:t>Il progetto totalmente gratuito</w:t>
      </w:r>
      <w:r>
        <w:rPr>
          <w:rStyle w:val="CharAttribute11"/>
          <w:szCs w:val="24"/>
        </w:rPr>
        <w:t xml:space="preserve">. Nelle giornate dimostrative nelle scuole, avrà un duplice scopo: </w:t>
      </w:r>
    </w:p>
    <w:p w:rsidR="001656C8" w:rsidRPr="009E2545" w:rsidRDefault="001656C8" w:rsidP="009E2545">
      <w:pPr>
        <w:pStyle w:val="Paragrafoelenco"/>
        <w:numPr>
          <w:ilvl w:val="0"/>
          <w:numId w:val="1"/>
        </w:numPr>
        <w:kinsoku w:val="0"/>
        <w:wordWrap/>
        <w:spacing w:after="120"/>
        <w:rPr>
          <w:sz w:val="24"/>
          <w:szCs w:val="24"/>
          <w:lang w:val="it-IT"/>
        </w:rPr>
      </w:pPr>
      <w:r w:rsidRPr="009E2545">
        <w:rPr>
          <w:rStyle w:val="CharAttribute11"/>
          <w:szCs w:val="24"/>
          <w:lang w:val="it-IT"/>
        </w:rPr>
        <w:t>conoscitivo-promozionale, al fine di rendere noto ai giovani una disciplina nuova e divertente, alternativa a sport ormai radicati;</w:t>
      </w:r>
    </w:p>
    <w:p w:rsidR="001656C8" w:rsidRPr="009E2545" w:rsidRDefault="001656C8" w:rsidP="009E2545">
      <w:pPr>
        <w:pStyle w:val="Paragrafoelenco"/>
        <w:numPr>
          <w:ilvl w:val="0"/>
          <w:numId w:val="1"/>
        </w:numPr>
        <w:kinsoku w:val="0"/>
        <w:wordWrap/>
        <w:spacing w:after="120"/>
        <w:rPr>
          <w:sz w:val="24"/>
          <w:szCs w:val="24"/>
          <w:lang w:val="it-IT"/>
        </w:rPr>
      </w:pPr>
      <w:r w:rsidRPr="009E2545">
        <w:rPr>
          <w:rStyle w:val="CharAttribute11"/>
          <w:szCs w:val="24"/>
          <w:lang w:val="it-IT"/>
        </w:rPr>
        <w:t xml:space="preserve">incentivare la pratica dello sport tra i giovani. A tal proposito, preoccupano le statistiche, che </w:t>
      </w:r>
      <w:r w:rsidRPr="009E2545">
        <w:rPr>
          <w:rStyle w:val="CharAttribute11"/>
          <w:szCs w:val="24"/>
          <w:lang w:val="it-IT"/>
        </w:rPr>
        <w:lastRenderedPageBreak/>
        <w:t xml:space="preserve">evidenziano come, proprio nell'età </w:t>
      </w:r>
      <w:r w:rsidR="009772FD">
        <w:rPr>
          <w:rStyle w:val="CharAttribute11"/>
          <w:szCs w:val="24"/>
          <w:lang w:val="it-IT"/>
        </w:rPr>
        <w:t>giovanile</w:t>
      </w:r>
      <w:r w:rsidRPr="009E2545">
        <w:rPr>
          <w:rStyle w:val="CharAttribute11"/>
          <w:szCs w:val="24"/>
          <w:lang w:val="it-IT"/>
        </w:rPr>
        <w:t xml:space="preserve">, si registra un incremento di abbandono da qualsiasi attività sportiva. </w:t>
      </w:r>
    </w:p>
    <w:p w:rsidR="001656C8" w:rsidRDefault="001656C8" w:rsidP="009E2545">
      <w:pPr>
        <w:pStyle w:val="ParaAttribute9"/>
        <w:kinsoku w:val="0"/>
        <w:wordWrap/>
        <w:rPr>
          <w:rFonts w:ascii="Calibri" w:hAnsi="Calibri"/>
          <w:sz w:val="24"/>
          <w:szCs w:val="24"/>
        </w:rPr>
      </w:pPr>
      <w:r>
        <w:rPr>
          <w:rStyle w:val="CharAttribute11"/>
          <w:szCs w:val="24"/>
        </w:rPr>
        <w:t xml:space="preserve">La nostra associazione, attiva dal 1995, ben conosce le cause di questa disaffezione dei giovani nei confronti dello sport. Troppo spesso si </w:t>
      </w:r>
      <w:r w:rsidR="00AE065C">
        <w:rPr>
          <w:rStyle w:val="CharAttribute11"/>
          <w:szCs w:val="24"/>
        </w:rPr>
        <w:t xml:space="preserve">chiede a </w:t>
      </w:r>
      <w:r>
        <w:rPr>
          <w:rStyle w:val="CharAttribute11"/>
          <w:szCs w:val="24"/>
        </w:rPr>
        <w:t xml:space="preserve"> loro solo la prestazione sportiva e si tralascia la loro crescita, non solo fisica ma anche e soprattutto psicologica e caratteriale. La Squash </w:t>
      </w:r>
      <w:proofErr w:type="spellStart"/>
      <w:r>
        <w:rPr>
          <w:rStyle w:val="CharAttribute11"/>
          <w:szCs w:val="24"/>
        </w:rPr>
        <w:t>Scorpion</w:t>
      </w:r>
      <w:proofErr w:type="spellEnd"/>
      <w:r>
        <w:rPr>
          <w:rStyle w:val="CharAttribute11"/>
          <w:szCs w:val="24"/>
        </w:rPr>
        <w:t>, oltre a portare avanti i progetti sportivi dettati dalla Federazione sia a livello amatoriale che agonistico, durante la stagione sportiva, organizza anche occasioni d'incontro tra i ragazzi al di fuori delle strutture sportive. Infatti per favorire la socializzazione dei ragazzi e l'unità del gruppo, organizza giornate al cinema e al teatro, pizze, gite culturali etc... Anche l'aspetto medico non sarà trascurato, infatti oltre a prenotare le visite mediche all'ASL, ogni ragazzo/a verrà costantemente monitorato fisicamente, oltre che con semplici misure di peso e altezza, anche con attente valutazioni posturali e con giornate gratuite con esperti nel settore alimentare e medico, dedicate anche ai genitori.</w:t>
      </w:r>
    </w:p>
    <w:p w:rsidR="00AE065C" w:rsidRDefault="00AE065C" w:rsidP="009E2545">
      <w:pPr>
        <w:pStyle w:val="ParaAttribute9"/>
        <w:kinsoku w:val="0"/>
        <w:wordWrap/>
        <w:rPr>
          <w:rStyle w:val="CharAttribute11"/>
          <w:szCs w:val="24"/>
        </w:rPr>
      </w:pPr>
      <w:r w:rsidRPr="000F7D2B">
        <w:rPr>
          <w:rStyle w:val="CharAttribute19"/>
          <w:b/>
          <w:bCs/>
          <w:szCs w:val="24"/>
        </w:rPr>
        <w:t>P</w:t>
      </w:r>
      <w:r w:rsidR="001656C8" w:rsidRPr="00EC2233">
        <w:rPr>
          <w:rStyle w:val="CharAttribute19"/>
          <w:b/>
          <w:bCs/>
          <w:szCs w:val="24"/>
        </w:rPr>
        <w:t>rima fase operativa del progetto</w:t>
      </w:r>
      <w:r w:rsidRPr="000F7D2B">
        <w:rPr>
          <w:rStyle w:val="CharAttribute19"/>
          <w:b/>
          <w:bCs/>
          <w:szCs w:val="24"/>
        </w:rPr>
        <w:t>:</w:t>
      </w:r>
      <w:r w:rsidR="001656C8">
        <w:rPr>
          <w:rStyle w:val="CharAttribute19"/>
          <w:szCs w:val="24"/>
        </w:rPr>
        <w:t xml:space="preserve"> </w:t>
      </w:r>
      <w:r>
        <w:rPr>
          <w:rStyle w:val="CharAttribute11"/>
          <w:szCs w:val="24"/>
        </w:rPr>
        <w:t xml:space="preserve"> </w:t>
      </w:r>
      <w:r w:rsidR="001656C8">
        <w:rPr>
          <w:rStyle w:val="CharAttribute11"/>
          <w:szCs w:val="24"/>
        </w:rPr>
        <w:t xml:space="preserve"> sarà quello di inviare i nostri tecnici FIGS esperti di attività giovanile, nelle scuole. Con l'ausilio del campo da squash trasportabile i due Maestri, coadiuvati dall'insegnante di educazione motoria della classe coinvolta (nell'ora di educazione fisica, in modo da non stravolgere l'orario curricolare dell'Istituto) </w:t>
      </w:r>
      <w:r w:rsidR="001656C8">
        <w:rPr>
          <w:rStyle w:val="CharAttribute12"/>
          <w:szCs w:val="24"/>
        </w:rPr>
        <w:t>insegneranno agli alunni le regole e le tecniche dello Squash per un totale di quattro ore a classe</w:t>
      </w:r>
      <w:r w:rsidR="009772FD">
        <w:rPr>
          <w:rStyle w:val="CharAttribute12"/>
          <w:szCs w:val="24"/>
        </w:rPr>
        <w:t>, compatibilmente con l’orario scolastico</w:t>
      </w:r>
      <w:r w:rsidR="001656C8">
        <w:rPr>
          <w:rStyle w:val="CharAttribute11"/>
          <w:szCs w:val="24"/>
        </w:rPr>
        <w:t xml:space="preserve">. Negli istituti dove il progetto squash si è svolto negli anni precedenti, solo le prime classi saranno coinvolte nel progetto, visto che i ragazzi/e delle seconde e terze classi hanno già avuto modo di partecipare al corso. Al termine del corso, gli alunni, oltre ad avere svolto quattro ore di sport, avranno avuto l'occasione di conoscere una nuova disciplina sportiva. A tutti i partecipanti, saranno distribuiti dei volantini, contenenti le indicazioni per poter </w:t>
      </w:r>
      <w:r w:rsidR="001656C8">
        <w:rPr>
          <w:rStyle w:val="CharAttribute12"/>
          <w:szCs w:val="24"/>
        </w:rPr>
        <w:t>provare una lezione gratuita in orario extra-curricolare</w:t>
      </w:r>
      <w:r w:rsidR="001656C8">
        <w:rPr>
          <w:rStyle w:val="CharAttribute11"/>
          <w:szCs w:val="24"/>
        </w:rPr>
        <w:t xml:space="preserve"> presso l'impianto da squash dello </w:t>
      </w:r>
      <w:proofErr w:type="spellStart"/>
      <w:r w:rsidR="001656C8">
        <w:rPr>
          <w:rStyle w:val="CharAttribute11"/>
          <w:szCs w:val="24"/>
        </w:rPr>
        <w:t>Scorpion</w:t>
      </w:r>
      <w:proofErr w:type="spellEnd"/>
      <w:r w:rsidR="001656C8">
        <w:rPr>
          <w:rStyle w:val="CharAttribute11"/>
          <w:szCs w:val="24"/>
        </w:rPr>
        <w:t xml:space="preserve"> </w:t>
      </w:r>
      <w:proofErr w:type="spellStart"/>
      <w:r w:rsidR="001656C8">
        <w:rPr>
          <w:rStyle w:val="CharAttribute11"/>
          <w:szCs w:val="24"/>
        </w:rPr>
        <w:t>Health</w:t>
      </w:r>
      <w:proofErr w:type="spellEnd"/>
      <w:r w:rsidR="001656C8">
        <w:rPr>
          <w:rStyle w:val="CharAttribute11"/>
          <w:szCs w:val="24"/>
        </w:rPr>
        <w:t xml:space="preserve"> Club sito alla Via Repaci, 40 a Rende. </w:t>
      </w:r>
    </w:p>
    <w:p w:rsidR="001656C8" w:rsidRDefault="001656C8" w:rsidP="009E2545">
      <w:pPr>
        <w:pStyle w:val="ParaAttribute9"/>
        <w:kinsoku w:val="0"/>
        <w:wordWrap/>
        <w:rPr>
          <w:rFonts w:ascii="Calibri" w:hAnsi="Calibri"/>
          <w:sz w:val="24"/>
          <w:szCs w:val="24"/>
        </w:rPr>
      </w:pPr>
      <w:r>
        <w:rPr>
          <w:rStyle w:val="CharAttribute11"/>
          <w:szCs w:val="24"/>
        </w:rPr>
        <w:t xml:space="preserve">Gli alunni che vorranno continuare la pratica dello squash potranno farlo fuori dall'orario scolastico, con convenzioni mensili agevolate, tra la Scuola e la </w:t>
      </w:r>
      <w:proofErr w:type="spellStart"/>
      <w:r>
        <w:rPr>
          <w:rStyle w:val="CharAttribute11"/>
          <w:szCs w:val="24"/>
        </w:rPr>
        <w:t>Scorpion</w:t>
      </w:r>
      <w:proofErr w:type="spellEnd"/>
      <w:r>
        <w:rPr>
          <w:rStyle w:val="CharAttribute11"/>
          <w:szCs w:val="24"/>
        </w:rPr>
        <w:t>. Gli insegnanti di educazione motoria, potre</w:t>
      </w:r>
      <w:r w:rsidR="009772FD">
        <w:rPr>
          <w:rStyle w:val="CharAttribute11"/>
          <w:szCs w:val="24"/>
        </w:rPr>
        <w:t>bbero anche inserirla nella programmazione curriculare</w:t>
      </w:r>
      <w:r>
        <w:rPr>
          <w:rStyle w:val="CharAttribute11"/>
          <w:szCs w:val="24"/>
        </w:rPr>
        <w:t xml:space="preserve">. A tal proposito, giova ricordare che </w:t>
      </w:r>
      <w:r w:rsidR="009772FD">
        <w:rPr>
          <w:rStyle w:val="CharAttribute11"/>
          <w:szCs w:val="24"/>
        </w:rPr>
        <w:t>alcuni docenti di educazione fisica</w:t>
      </w:r>
      <w:r>
        <w:rPr>
          <w:rStyle w:val="CharAttribute11"/>
          <w:szCs w:val="24"/>
        </w:rPr>
        <w:t>,</w:t>
      </w:r>
      <w:r w:rsidR="009772FD">
        <w:rPr>
          <w:rStyle w:val="CharAttribute11"/>
          <w:szCs w:val="24"/>
        </w:rPr>
        <w:t xml:space="preserve"> </w:t>
      </w:r>
      <w:r>
        <w:rPr>
          <w:rStyle w:val="CharAttribute11"/>
          <w:szCs w:val="24"/>
        </w:rPr>
        <w:t>hanno partecipato al corso di aggiornament</w:t>
      </w:r>
      <w:r w:rsidR="009772FD">
        <w:rPr>
          <w:rStyle w:val="CharAttribute11"/>
          <w:szCs w:val="24"/>
        </w:rPr>
        <w:t>o sullo squash, organizzato dall’</w:t>
      </w:r>
      <w:r w:rsidR="00AE065C">
        <w:rPr>
          <w:rStyle w:val="CharAttribute11"/>
          <w:szCs w:val="24"/>
        </w:rPr>
        <w:t xml:space="preserve"> </w:t>
      </w:r>
      <w:r>
        <w:rPr>
          <w:rStyle w:val="CharAttribute11"/>
          <w:szCs w:val="24"/>
        </w:rPr>
        <w:t xml:space="preserve">Ufficio </w:t>
      </w:r>
      <w:r w:rsidR="00AE065C">
        <w:rPr>
          <w:rStyle w:val="CharAttribute11"/>
          <w:szCs w:val="24"/>
        </w:rPr>
        <w:t xml:space="preserve">Educazione </w:t>
      </w:r>
      <w:r w:rsidR="009772FD">
        <w:rPr>
          <w:rStyle w:val="CharAttribute11"/>
          <w:szCs w:val="24"/>
        </w:rPr>
        <w:t xml:space="preserve">Motoria </w:t>
      </w:r>
      <w:r w:rsidR="00AE065C">
        <w:rPr>
          <w:rStyle w:val="CharAttribute11"/>
          <w:szCs w:val="24"/>
        </w:rPr>
        <w:t xml:space="preserve">Fisica </w:t>
      </w:r>
      <w:r w:rsidR="009772FD">
        <w:rPr>
          <w:rStyle w:val="CharAttribute11"/>
          <w:szCs w:val="24"/>
        </w:rPr>
        <w:t xml:space="preserve">e Sportiva </w:t>
      </w:r>
      <w:r>
        <w:rPr>
          <w:rStyle w:val="CharAttribute11"/>
          <w:szCs w:val="24"/>
        </w:rPr>
        <w:t xml:space="preserve">Provinciale e dalla Federazione Italiana Giuoco Squash. </w:t>
      </w:r>
    </w:p>
    <w:p w:rsidR="001656C8" w:rsidRPr="000F7D2B" w:rsidRDefault="001656C8" w:rsidP="009E2545">
      <w:pPr>
        <w:pStyle w:val="ParaAttribute9"/>
        <w:kinsoku w:val="0"/>
        <w:wordWrap/>
        <w:rPr>
          <w:rFonts w:ascii="Calibri" w:hAnsi="Calibri"/>
          <w:b/>
          <w:bCs/>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9E2545">
        <w:rPr>
          <w:rStyle w:val="CharAttribute13"/>
          <w:b/>
          <w:bCs/>
          <w:szCs w:val="24"/>
          <w:u w:val="none"/>
        </w:rPr>
        <w:t>Nelle scuole medie di secondo grado</w:t>
      </w:r>
      <w:r w:rsidRPr="000F7D2B">
        <w:rPr>
          <w:rStyle w:val="CharAttribute20"/>
          <w:b/>
          <w:bCs/>
          <w:szCs w:val="24"/>
          <w:u w:val="non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p>
    <w:p w:rsidR="004C0638" w:rsidRDefault="001656C8" w:rsidP="009E2545">
      <w:pPr>
        <w:pStyle w:val="ParaAttribute9"/>
        <w:kinsoku w:val="0"/>
        <w:wordWrap/>
        <w:rPr>
          <w:rStyle w:val="CharAttribute11"/>
          <w:szCs w:val="24"/>
        </w:rPr>
      </w:pPr>
      <w:r>
        <w:rPr>
          <w:rStyle w:val="CharAttribute11"/>
          <w:szCs w:val="24"/>
        </w:rPr>
        <w:t>Il progetto non prevede l'utilizzo del campo gonfiabile (ideale invece per ragazzi dagli 8 ai 13 anni). L'idea sarebbe quella di effettuare un i</w:t>
      </w:r>
      <w:r>
        <w:rPr>
          <w:rStyle w:val="CharAttribute12"/>
          <w:szCs w:val="24"/>
        </w:rPr>
        <w:t>ncontro con dirigenti e insegnanti al fine di poter stipulare una convenzione in orari extrascolastici e di formare un gruppo sportivo scolastico di squash</w:t>
      </w:r>
      <w:r>
        <w:rPr>
          <w:rStyle w:val="CharAttribute11"/>
          <w:szCs w:val="24"/>
        </w:rPr>
        <w:t xml:space="preserve"> con un minimo di 5 ragazzi e 5 ragazze, in proiezione della </w:t>
      </w:r>
      <w:r w:rsidR="009772FD">
        <w:rPr>
          <w:rStyle w:val="CharAttribute12"/>
          <w:szCs w:val="24"/>
        </w:rPr>
        <w:t>costituzione</w:t>
      </w:r>
      <w:r>
        <w:rPr>
          <w:rStyle w:val="CharAttribute12"/>
          <w:szCs w:val="24"/>
        </w:rPr>
        <w:t xml:space="preserve"> di una squadra maschile e una </w:t>
      </w:r>
      <w:r>
        <w:rPr>
          <w:rStyle w:val="CharAttribute12"/>
          <w:szCs w:val="24"/>
        </w:rPr>
        <w:lastRenderedPageBreak/>
        <w:t xml:space="preserve">femminile </w:t>
      </w:r>
      <w:r w:rsidR="009772FD">
        <w:rPr>
          <w:rStyle w:val="CharAttribute12"/>
          <w:szCs w:val="24"/>
        </w:rPr>
        <w:t>per l’adesione e la</w:t>
      </w:r>
      <w:r>
        <w:rPr>
          <w:rStyle w:val="CharAttribute12"/>
          <w:szCs w:val="24"/>
        </w:rPr>
        <w:t xml:space="preserve"> partecipa</w:t>
      </w:r>
      <w:r w:rsidR="009772FD">
        <w:rPr>
          <w:rStyle w:val="CharAttribute12"/>
          <w:szCs w:val="24"/>
        </w:rPr>
        <w:t>zione</w:t>
      </w:r>
      <w:r>
        <w:rPr>
          <w:rStyle w:val="CharAttribute12"/>
          <w:szCs w:val="24"/>
        </w:rPr>
        <w:t xml:space="preserve"> ai campionati sportivi studenteschi</w:t>
      </w:r>
      <w:r>
        <w:rPr>
          <w:rStyle w:val="CharAttribute11"/>
          <w:szCs w:val="24"/>
        </w:rPr>
        <w:t xml:space="preserve">. In questi istituti saranno organizzate delle giornate di prove gratuite collettive con istruttore, presso lo </w:t>
      </w:r>
      <w:proofErr w:type="spellStart"/>
      <w:r>
        <w:rPr>
          <w:rStyle w:val="CharAttribute11"/>
          <w:szCs w:val="24"/>
        </w:rPr>
        <w:t>Scorpion</w:t>
      </w:r>
      <w:proofErr w:type="spellEnd"/>
      <w:r>
        <w:rPr>
          <w:rStyle w:val="CharAttribute11"/>
          <w:szCs w:val="24"/>
        </w:rPr>
        <w:t xml:space="preserve"> sia in orario curricolare che extra-curricolare, in modo che i ragazzi/e possano conoscere lo Squash e decidere se continuare a praticarlo. Ad essi con la stessa formula prevista per le scuole medie inferiori, sarà estesa la convenzione con le Scuole Superiori e la </w:t>
      </w:r>
      <w:proofErr w:type="spellStart"/>
      <w:r>
        <w:rPr>
          <w:rStyle w:val="CharAttribute11"/>
          <w:szCs w:val="24"/>
        </w:rPr>
        <w:t>Scorpion</w:t>
      </w:r>
      <w:proofErr w:type="spellEnd"/>
      <w:r>
        <w:rPr>
          <w:rStyle w:val="CharAttribute11"/>
          <w:szCs w:val="24"/>
        </w:rPr>
        <w:t xml:space="preserve">, per poter frequentare il corso di squash con istruttore presso lo </w:t>
      </w:r>
      <w:proofErr w:type="spellStart"/>
      <w:r>
        <w:rPr>
          <w:rStyle w:val="CharAttribute11"/>
          <w:szCs w:val="24"/>
        </w:rPr>
        <w:t>Scorpion</w:t>
      </w:r>
      <w:proofErr w:type="spellEnd"/>
      <w:r>
        <w:rPr>
          <w:rStyle w:val="CharAttribute11"/>
          <w:szCs w:val="24"/>
        </w:rPr>
        <w:t xml:space="preserve"> un pomeriggio alla settimana, con lezioni da un'ora e mezza ciascuna. Ai Professori di educazione fisica saranno propost</w:t>
      </w:r>
      <w:r w:rsidR="004C0638">
        <w:rPr>
          <w:rStyle w:val="CharAttribute11"/>
          <w:szCs w:val="24"/>
        </w:rPr>
        <w:t xml:space="preserve">e 4 lezioni gratuite presso lo </w:t>
      </w:r>
      <w:proofErr w:type="spellStart"/>
      <w:r w:rsidR="004C0638">
        <w:rPr>
          <w:rStyle w:val="CharAttribute11"/>
          <w:szCs w:val="24"/>
        </w:rPr>
        <w:t>S</w:t>
      </w:r>
      <w:r>
        <w:rPr>
          <w:rStyle w:val="CharAttribute11"/>
          <w:szCs w:val="24"/>
        </w:rPr>
        <w:t>corpion</w:t>
      </w:r>
      <w:proofErr w:type="spellEnd"/>
      <w:r>
        <w:rPr>
          <w:rStyle w:val="CharAttribute11"/>
          <w:szCs w:val="24"/>
        </w:rPr>
        <w:t xml:space="preserve"> per fornirgli le conoscenze tecniche e tattiche indispensabili per poter</w:t>
      </w:r>
      <w:r w:rsidR="004C0638">
        <w:rPr>
          <w:rStyle w:val="CharAttribute11"/>
          <w:szCs w:val="24"/>
        </w:rPr>
        <w:t xml:space="preserve"> realizzare autonomamente le attività con i propri studenti.</w:t>
      </w:r>
    </w:p>
    <w:p w:rsidR="004C0638" w:rsidRDefault="004C0638" w:rsidP="004C0638">
      <w:pPr>
        <w:pStyle w:val="ParaAttribute9"/>
        <w:kinsoku w:val="0"/>
        <w:wordWrap/>
        <w:rPr>
          <w:rStyle w:val="CharAttribute13"/>
          <w:b/>
          <w:bCs/>
          <w:szCs w:val="24"/>
          <w:u w:val="none"/>
        </w:rPr>
      </w:pPr>
    </w:p>
    <w:p w:rsidR="004C0638" w:rsidRDefault="004C0638" w:rsidP="004C0638">
      <w:pPr>
        <w:pStyle w:val="ParaAttribute9"/>
        <w:kinsoku w:val="0"/>
        <w:wordWrap/>
        <w:rPr>
          <w:rStyle w:val="CharAttribute13"/>
          <w:b/>
          <w:bCs/>
          <w:szCs w:val="24"/>
          <w:u w:val="none"/>
        </w:rPr>
      </w:pPr>
    </w:p>
    <w:p w:rsidR="004C0638" w:rsidRPr="000F7D2B" w:rsidRDefault="004C0638" w:rsidP="004C0638">
      <w:pPr>
        <w:pStyle w:val="ParaAttribute9"/>
        <w:kinsoku w:val="0"/>
        <w:wordWrap/>
        <w:rPr>
          <w:rStyle w:val="CharAttribute13"/>
          <w:b/>
          <w:bCs/>
          <w:szCs w:val="24"/>
          <w:u w:val="none"/>
        </w:rPr>
      </w:pPr>
      <w:r w:rsidRPr="009E2545">
        <w:rPr>
          <w:rStyle w:val="CharAttribute13"/>
          <w:b/>
          <w:bCs/>
          <w:szCs w:val="24"/>
          <w:u w:val="none"/>
        </w:rPr>
        <w:t>Conclusioni</w:t>
      </w:r>
    </w:p>
    <w:p w:rsidR="004C0638" w:rsidRDefault="004C0638" w:rsidP="009E2545">
      <w:pPr>
        <w:pStyle w:val="ParaAttribute9"/>
        <w:kinsoku w:val="0"/>
        <w:wordWrap/>
        <w:rPr>
          <w:rStyle w:val="CharAttribute11"/>
          <w:szCs w:val="24"/>
        </w:rPr>
      </w:pPr>
      <w:r>
        <w:rPr>
          <w:rStyle w:val="CharAttribute11"/>
          <w:szCs w:val="24"/>
        </w:rPr>
        <w:t xml:space="preserve">Si invitano, pertanto,  le SS.LL. a voler  valutare la proposta progettuale esposta, e qualora ritenuta valida di inserirla, come ulteriore offerta formativa, nel POF ed inserirla fra le attività previste dai Campionati Studenteschi 2014/2015, </w:t>
      </w:r>
      <w:r w:rsidR="007030F0">
        <w:rPr>
          <w:rStyle w:val="CharAttribute11"/>
          <w:szCs w:val="24"/>
        </w:rPr>
        <w:t xml:space="preserve">in occasione dell’apertura della Piattaforma </w:t>
      </w:r>
      <w:proofErr w:type="spellStart"/>
      <w:r w:rsidR="007030F0">
        <w:rPr>
          <w:rStyle w:val="CharAttribute11"/>
          <w:szCs w:val="24"/>
        </w:rPr>
        <w:t>Miur</w:t>
      </w:r>
      <w:proofErr w:type="spellEnd"/>
      <w:r w:rsidR="007030F0">
        <w:rPr>
          <w:rStyle w:val="CharAttribute11"/>
          <w:szCs w:val="24"/>
        </w:rPr>
        <w:t>.</w:t>
      </w:r>
      <w:r>
        <w:rPr>
          <w:rStyle w:val="CharAttribute11"/>
          <w:szCs w:val="24"/>
        </w:rPr>
        <w:t xml:space="preserve"> </w:t>
      </w:r>
    </w:p>
    <w:p w:rsidR="00561758" w:rsidRDefault="004C0638" w:rsidP="009E2545">
      <w:pPr>
        <w:pStyle w:val="ParaAttribute9"/>
        <w:kinsoku w:val="0"/>
        <w:wordWrap/>
        <w:rPr>
          <w:rStyle w:val="CharAttribute11"/>
          <w:szCs w:val="24"/>
        </w:rPr>
      </w:pPr>
      <w:r>
        <w:rPr>
          <w:rStyle w:val="CharAttribute11"/>
          <w:szCs w:val="24"/>
        </w:rPr>
        <w:t>Al fine di poter calendarizzare le attività del progetto,  inviare conferma a</w:t>
      </w:r>
      <w:r w:rsidR="007030F0">
        <w:rPr>
          <w:rStyle w:val="CharAttribute11"/>
          <w:szCs w:val="24"/>
        </w:rPr>
        <w:t>:</w:t>
      </w:r>
      <w:r>
        <w:rPr>
          <w:rStyle w:val="CharAttribute11"/>
          <w:szCs w:val="24"/>
        </w:rPr>
        <w:t xml:space="preserve"> e-mail </w:t>
      </w:r>
      <w:hyperlink r:id="rId8" w:history="1">
        <w:r w:rsidRPr="00D6549C">
          <w:rPr>
            <w:rStyle w:val="Collegamentoipertestuale"/>
            <w:rFonts w:ascii="Calibri" w:hAnsi="Calibri"/>
            <w:sz w:val="24"/>
            <w:szCs w:val="24"/>
          </w:rPr>
          <w:t>educazionefisica.cs@istruzione.it</w:t>
        </w:r>
      </w:hyperlink>
      <w:r>
        <w:rPr>
          <w:rStyle w:val="CharAttribute11"/>
          <w:szCs w:val="24"/>
        </w:rPr>
        <w:t xml:space="preserve"> </w:t>
      </w:r>
    </w:p>
    <w:p w:rsidR="007030F0" w:rsidRDefault="00561758" w:rsidP="009E2545">
      <w:pPr>
        <w:pStyle w:val="ParaAttribute9"/>
        <w:kinsoku w:val="0"/>
        <w:wordWrap/>
        <w:rPr>
          <w:rStyle w:val="CharAttribute11"/>
          <w:szCs w:val="24"/>
        </w:rPr>
      </w:pPr>
      <w:r>
        <w:rPr>
          <w:rStyle w:val="CharAttribute11"/>
          <w:szCs w:val="24"/>
        </w:rPr>
        <w:t xml:space="preserve">Per conoscenza a e-mail </w:t>
      </w:r>
      <w:hyperlink r:id="rId9">
        <w:r>
          <w:rPr>
            <w:rStyle w:val="CharAttribute26"/>
            <w:szCs w:val="24"/>
          </w:rPr>
          <w:t>speranzasalvatore@hotmail.it</w:t>
        </w:r>
      </w:hyperlink>
      <w:r>
        <w:rPr>
          <w:rStyle w:val="CharAttribute11"/>
          <w:szCs w:val="24"/>
        </w:rPr>
        <w:t xml:space="preserve"> , referente Tecnico Federale Squash e Presidente dell'ASD Squash </w:t>
      </w:r>
      <w:proofErr w:type="spellStart"/>
      <w:r>
        <w:rPr>
          <w:rStyle w:val="CharAttribute11"/>
          <w:szCs w:val="24"/>
        </w:rPr>
        <w:t>Scorpion</w:t>
      </w:r>
      <w:proofErr w:type="spellEnd"/>
      <w:r>
        <w:rPr>
          <w:rStyle w:val="CharAttribute11"/>
          <w:szCs w:val="24"/>
        </w:rPr>
        <w:t xml:space="preserve"> e Consigliere Nazionale FIGS.</w:t>
      </w:r>
    </w:p>
    <w:p w:rsidR="007030F0" w:rsidRDefault="007030F0" w:rsidP="009E2545">
      <w:pPr>
        <w:pStyle w:val="ParaAttribute9"/>
        <w:kinsoku w:val="0"/>
        <w:wordWrap/>
        <w:rPr>
          <w:rStyle w:val="CharAttribute11"/>
          <w:szCs w:val="24"/>
        </w:rPr>
      </w:pPr>
    </w:p>
    <w:p w:rsidR="00071B02" w:rsidRDefault="00071B02" w:rsidP="00071B02">
      <w:pPr>
        <w:pStyle w:val="ParaAttribute11"/>
        <w:kinsoku w:val="0"/>
        <w:wordWrap/>
        <w:rPr>
          <w:rFonts w:ascii="Calibri" w:hAnsi="Calibri"/>
          <w:sz w:val="24"/>
          <w:szCs w:val="24"/>
        </w:rPr>
      </w:pPr>
    </w:p>
    <w:p w:rsidR="00071B02" w:rsidRDefault="00071B02" w:rsidP="00071B02">
      <w:pPr>
        <w:pStyle w:val="ParaAttribute11"/>
        <w:kinsoku w:val="0"/>
        <w:wordWrap/>
        <w:rPr>
          <w:rFonts w:ascii="Calibri" w:hAnsi="Calibri"/>
          <w:sz w:val="24"/>
          <w:szCs w:val="24"/>
        </w:rPr>
      </w:pPr>
      <w:r>
        <w:rPr>
          <w:noProof/>
        </w:rPr>
        <w:drawing>
          <wp:anchor distT="0" distB="0" distL="0" distR="0" simplePos="0" relativeHeight="251659264" behindDoc="0" locked="0" layoutInCell="1" allowOverlap="1">
            <wp:simplePos x="0" y="0"/>
            <wp:positionH relativeFrom="column">
              <wp:posOffset>3314700</wp:posOffset>
            </wp:positionH>
            <wp:positionV relativeFrom="paragraph">
              <wp:posOffset>81280</wp:posOffset>
            </wp:positionV>
            <wp:extent cx="1912620" cy="434340"/>
            <wp:effectExtent l="0" t="0" r="0" b="3810"/>
            <wp:wrapSquare wrapText="bothSides"/>
            <wp:docPr id="6" name="Immagine 6" descr="/data/data/com.infraware.PolarisOfficeStdForTablet/files/.polaris_temp/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ta/data/com.infraware.PolarisOfficeStdForTablet/files/.polaris_temp/image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262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CharAttribute11"/>
          <w:szCs w:val="24"/>
        </w:rPr>
        <w:t>Cosenza, 10/09/2014</w:t>
      </w:r>
    </w:p>
    <w:p w:rsidR="007030F0" w:rsidRDefault="007030F0" w:rsidP="00071B02">
      <w:pPr>
        <w:pStyle w:val="ParaAttribute9"/>
        <w:kinsoku w:val="0"/>
        <w:wordWrap/>
        <w:rPr>
          <w:rStyle w:val="CharAttribute11"/>
          <w:szCs w:val="24"/>
        </w:rPr>
      </w:pPr>
      <w:bookmarkStart w:id="0" w:name="_GoBack"/>
      <w:bookmarkEnd w:id="0"/>
    </w:p>
    <w:sectPr w:rsidR="007030F0" w:rsidSect="00813543">
      <w:headerReference w:type="default" r:id="rId11"/>
      <w:footerReference w:type="default" r:id="rId12"/>
      <w:pgSz w:w="11906" w:h="16838" w:code="9"/>
      <w:pgMar w:top="1418" w:right="1134" w:bottom="1134" w:left="1134" w:header="709" w:footer="709" w:gutter="0"/>
      <w:cols w:space="720"/>
      <w:docGrid w:linePitch="360" w:charSpace="2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140" w:rsidRDefault="00333140" w:rsidP="006A61BF">
      <w:r>
        <w:separator/>
      </w:r>
    </w:p>
  </w:endnote>
  <w:endnote w:type="continuationSeparator" w:id="0">
    <w:p w:rsidR="00333140" w:rsidRDefault="00333140" w:rsidP="006A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6C8" w:rsidRPr="00813543" w:rsidRDefault="001656C8" w:rsidP="00813543">
    <w:pPr>
      <w:jc w:val="right"/>
      <w:rPr>
        <w:rFonts w:ascii="Calibri" w:hAnsi="Calibri"/>
        <w:sz w:val="18"/>
        <w:szCs w:val="18"/>
      </w:rPr>
    </w:pPr>
    <w:proofErr w:type="spellStart"/>
    <w:r w:rsidRPr="00813543">
      <w:rPr>
        <w:rFonts w:ascii="Calibri" w:hAnsi="Calibri"/>
        <w:sz w:val="18"/>
        <w:szCs w:val="18"/>
      </w:rPr>
      <w:t>Pag</w:t>
    </w:r>
    <w:proofErr w:type="spellEnd"/>
    <w:r w:rsidRPr="00813543">
      <w:rPr>
        <w:rFonts w:ascii="Calibri" w:hAnsi="Calibri"/>
        <w:sz w:val="18"/>
        <w:szCs w:val="18"/>
      </w:rPr>
      <w:t xml:space="preserve">. </w:t>
    </w:r>
    <w:r w:rsidRPr="00813543">
      <w:rPr>
        <w:rStyle w:val="Numeropagina"/>
        <w:rFonts w:ascii="Calibri" w:hAnsi="Calibri"/>
        <w:b/>
        <w:bCs/>
        <w:sz w:val="18"/>
        <w:szCs w:val="18"/>
      </w:rPr>
      <w:fldChar w:fldCharType="begin"/>
    </w:r>
    <w:r w:rsidRPr="00813543">
      <w:rPr>
        <w:rStyle w:val="Numeropagina"/>
        <w:rFonts w:ascii="Calibri" w:hAnsi="Calibri"/>
        <w:b/>
        <w:bCs/>
        <w:sz w:val="18"/>
        <w:szCs w:val="18"/>
      </w:rPr>
      <w:instrText xml:space="preserve"> PAGE </w:instrText>
    </w:r>
    <w:r w:rsidRPr="00813543">
      <w:rPr>
        <w:rStyle w:val="Numeropagina"/>
        <w:rFonts w:ascii="Calibri" w:hAnsi="Calibri"/>
        <w:b/>
        <w:bCs/>
        <w:sz w:val="18"/>
        <w:szCs w:val="18"/>
      </w:rPr>
      <w:fldChar w:fldCharType="separate"/>
    </w:r>
    <w:r w:rsidR="00071B02">
      <w:rPr>
        <w:rStyle w:val="Numeropagina"/>
        <w:rFonts w:ascii="Calibri" w:hAnsi="Calibri"/>
        <w:b/>
        <w:bCs/>
        <w:noProof/>
        <w:sz w:val="18"/>
        <w:szCs w:val="18"/>
      </w:rPr>
      <w:t>1</w:t>
    </w:r>
    <w:r w:rsidRPr="00813543">
      <w:rPr>
        <w:rStyle w:val="Numeropagina"/>
        <w:rFonts w:ascii="Calibri" w:hAnsi="Calibri"/>
        <w:b/>
        <w:bCs/>
        <w:sz w:val="18"/>
        <w:szCs w:val="18"/>
      </w:rPr>
      <w:fldChar w:fldCharType="end"/>
    </w:r>
    <w:r w:rsidRPr="00813543">
      <w:rPr>
        <w:rStyle w:val="Numeropagina"/>
        <w:rFonts w:ascii="Calibri" w:hAnsi="Calibri"/>
        <w:sz w:val="18"/>
        <w:szCs w:val="18"/>
      </w:rPr>
      <w:t xml:space="preserve"> di </w:t>
    </w:r>
    <w:r w:rsidRPr="00813543">
      <w:rPr>
        <w:rStyle w:val="Numeropagina"/>
        <w:rFonts w:ascii="Calibri" w:hAnsi="Calibri"/>
        <w:sz w:val="18"/>
        <w:szCs w:val="18"/>
      </w:rPr>
      <w:fldChar w:fldCharType="begin"/>
    </w:r>
    <w:r w:rsidRPr="00813543">
      <w:rPr>
        <w:rStyle w:val="Numeropagina"/>
        <w:rFonts w:ascii="Calibri" w:hAnsi="Calibri"/>
        <w:sz w:val="18"/>
        <w:szCs w:val="18"/>
      </w:rPr>
      <w:instrText xml:space="preserve"> NUMPAGES </w:instrText>
    </w:r>
    <w:r w:rsidRPr="00813543">
      <w:rPr>
        <w:rStyle w:val="Numeropagina"/>
        <w:rFonts w:ascii="Calibri" w:hAnsi="Calibri"/>
        <w:sz w:val="18"/>
        <w:szCs w:val="18"/>
      </w:rPr>
      <w:fldChar w:fldCharType="separate"/>
    </w:r>
    <w:r w:rsidR="00071B02">
      <w:rPr>
        <w:rStyle w:val="Numeropagina"/>
        <w:rFonts w:ascii="Calibri" w:hAnsi="Calibri"/>
        <w:noProof/>
        <w:sz w:val="18"/>
        <w:szCs w:val="18"/>
      </w:rPr>
      <w:t>3</w:t>
    </w:r>
    <w:r w:rsidRPr="00813543">
      <w:rPr>
        <w:rStyle w:val="Numeropagina"/>
        <w:rFonts w:ascii="Calibri" w:hAnsi="Calibri"/>
        <w:sz w:val="18"/>
        <w:szCs w:val="18"/>
      </w:rPr>
      <w:fldChar w:fldCharType="end"/>
    </w:r>
  </w:p>
  <w:tbl>
    <w:tblPr>
      <w:tblW w:w="9801" w:type="dxa"/>
      <w:tblInd w:w="-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9" w:type="dxa"/>
        <w:right w:w="99" w:type="dxa"/>
      </w:tblCellMar>
      <w:tblLook w:val="0000" w:firstRow="0" w:lastRow="0" w:firstColumn="0" w:lastColumn="0" w:noHBand="0" w:noVBand="0"/>
    </w:tblPr>
    <w:tblGrid>
      <w:gridCol w:w="2296"/>
      <w:gridCol w:w="7505"/>
    </w:tblGrid>
    <w:tr w:rsidR="001656C8" w:rsidRPr="00813543" w:rsidTr="00501D4E">
      <w:tc>
        <w:tcPr>
          <w:tcW w:w="2296" w:type="dxa"/>
          <w:tcBorders>
            <w:top w:val="nil"/>
            <w:left w:val="nil"/>
            <w:bottom w:val="nil"/>
            <w:right w:val="nil"/>
          </w:tcBorders>
          <w:shd w:val="solid" w:color="FFFFFF" w:fill="FFFFFF"/>
          <w:tcMar>
            <w:top w:w="0" w:type="dxa"/>
            <w:left w:w="99" w:type="dxa"/>
            <w:bottom w:w="0" w:type="dxa"/>
            <w:right w:w="99" w:type="dxa"/>
          </w:tcMar>
          <w:vAlign w:val="bottom"/>
        </w:tcPr>
        <w:p w:rsidR="001656C8" w:rsidRPr="00813543" w:rsidRDefault="000F7D2B">
          <w:pPr>
            <w:pStyle w:val="ParaAttribute1"/>
            <w:rPr>
              <w:rFonts w:ascii="Calibri" w:hAnsi="Calibri"/>
              <w:sz w:val="18"/>
              <w:szCs w:val="18"/>
            </w:rPr>
          </w:pPr>
          <w:r>
            <w:rPr>
              <w:rFonts w:ascii="Calibri" w:hAnsi="Calibri"/>
              <w:noProof/>
              <w:sz w:val="18"/>
              <w:szCs w:val="18"/>
            </w:rPr>
            <w:drawing>
              <wp:inline distT="0" distB="0" distL="0" distR="0" wp14:anchorId="252C82AF" wp14:editId="379E2CAC">
                <wp:extent cx="1295400" cy="923925"/>
                <wp:effectExtent l="0" t="0" r="0" b="9525"/>
                <wp:docPr id="4" name="Picture 29" descr="/data/data/com.infraware.PolarisOfficeStdForTablet/files/.polaris_temp/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ata/data/com.infraware.PolarisOfficeStdForTablet/files/.polaris_temp/image5.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23925"/>
                        </a:xfrm>
                        <a:prstGeom prst="rect">
                          <a:avLst/>
                        </a:prstGeom>
                        <a:noFill/>
                        <a:ln>
                          <a:noFill/>
                        </a:ln>
                      </pic:spPr>
                    </pic:pic>
                  </a:graphicData>
                </a:graphic>
              </wp:inline>
            </w:drawing>
          </w:r>
        </w:p>
      </w:tc>
      <w:tc>
        <w:tcPr>
          <w:tcW w:w="7505" w:type="dxa"/>
          <w:tcBorders>
            <w:top w:val="nil"/>
            <w:left w:val="nil"/>
            <w:bottom w:val="nil"/>
            <w:right w:val="nil"/>
          </w:tcBorders>
          <w:shd w:val="solid" w:color="FFFFFF" w:fill="FFFFFF"/>
          <w:tcMar>
            <w:top w:w="0" w:type="dxa"/>
            <w:left w:w="99" w:type="dxa"/>
            <w:bottom w:w="0" w:type="dxa"/>
            <w:right w:w="99" w:type="dxa"/>
          </w:tcMar>
          <w:vAlign w:val="bottom"/>
        </w:tcPr>
        <w:p w:rsidR="001656C8" w:rsidRPr="00813543" w:rsidRDefault="001656C8">
          <w:pPr>
            <w:pStyle w:val="ParaAttribute4"/>
            <w:rPr>
              <w:rFonts w:ascii="Calibri" w:hAnsi="Calibri"/>
              <w:sz w:val="18"/>
              <w:szCs w:val="18"/>
            </w:rPr>
          </w:pPr>
          <w:r w:rsidRPr="00813543">
            <w:rPr>
              <w:rStyle w:val="CharAttribute4"/>
              <w:rFonts w:ascii="Calibri" w:hAnsi="Calibri"/>
              <w:szCs w:val="18"/>
            </w:rPr>
            <w:t xml:space="preserve">Associazione Sportiva Dilettantistica Squash </w:t>
          </w:r>
          <w:proofErr w:type="spellStart"/>
          <w:r w:rsidRPr="00813543">
            <w:rPr>
              <w:rStyle w:val="CharAttribute4"/>
              <w:rFonts w:ascii="Calibri" w:hAnsi="Calibri"/>
              <w:szCs w:val="18"/>
            </w:rPr>
            <w:t>Scorpion</w:t>
          </w:r>
          <w:proofErr w:type="spellEnd"/>
        </w:p>
        <w:p w:rsidR="001656C8" w:rsidRPr="00813543" w:rsidRDefault="001656C8">
          <w:pPr>
            <w:pStyle w:val="ParaAttribute4"/>
            <w:rPr>
              <w:rFonts w:ascii="Calibri" w:hAnsi="Calibri"/>
              <w:sz w:val="18"/>
              <w:szCs w:val="18"/>
            </w:rPr>
          </w:pPr>
          <w:r w:rsidRPr="00813543">
            <w:rPr>
              <w:rStyle w:val="CharAttribute5"/>
              <w:rFonts w:ascii="Calibri" w:hAnsi="Calibri"/>
              <w:sz w:val="18"/>
              <w:szCs w:val="18"/>
            </w:rPr>
            <w:t xml:space="preserve">Iscritta al Registro Nazionale Associazioni e Società Sportive Dilettantistiche del CONI al n. </w:t>
          </w:r>
          <w:r w:rsidRPr="00813543">
            <w:rPr>
              <w:rStyle w:val="CharAttribute6"/>
              <w:rFonts w:ascii="Calibri" w:hAnsi="Calibri"/>
              <w:sz w:val="18"/>
              <w:szCs w:val="18"/>
            </w:rPr>
            <w:t>1482</w:t>
          </w:r>
        </w:p>
        <w:p w:rsidR="001656C8" w:rsidRPr="00813543" w:rsidRDefault="001656C8">
          <w:pPr>
            <w:pStyle w:val="ParaAttribute4"/>
            <w:rPr>
              <w:rFonts w:ascii="Calibri" w:hAnsi="Calibri"/>
              <w:sz w:val="18"/>
              <w:szCs w:val="18"/>
            </w:rPr>
          </w:pPr>
        </w:p>
        <w:p w:rsidR="001656C8" w:rsidRPr="00813543" w:rsidRDefault="001656C8">
          <w:pPr>
            <w:pStyle w:val="ParaAttribute4"/>
            <w:rPr>
              <w:rFonts w:ascii="Calibri" w:hAnsi="Calibri"/>
              <w:sz w:val="18"/>
              <w:szCs w:val="18"/>
            </w:rPr>
          </w:pPr>
          <w:r w:rsidRPr="00813543">
            <w:rPr>
              <w:rStyle w:val="CharAttribute6"/>
              <w:rFonts w:ascii="Calibri" w:hAnsi="Calibri"/>
              <w:sz w:val="18"/>
              <w:szCs w:val="18"/>
            </w:rPr>
            <w:t>Sede Sociale</w:t>
          </w:r>
          <w:r w:rsidRPr="00813543">
            <w:rPr>
              <w:rStyle w:val="CharAttribute5"/>
              <w:rFonts w:ascii="Calibri" w:hAnsi="Calibri"/>
              <w:sz w:val="18"/>
              <w:szCs w:val="18"/>
            </w:rPr>
            <w:t xml:space="preserve">: Vico </w:t>
          </w:r>
          <w:proofErr w:type="spellStart"/>
          <w:r w:rsidRPr="00813543">
            <w:rPr>
              <w:rStyle w:val="CharAttribute5"/>
              <w:rFonts w:ascii="Calibri" w:hAnsi="Calibri"/>
              <w:sz w:val="18"/>
              <w:szCs w:val="18"/>
            </w:rPr>
            <w:t>Cafarone</w:t>
          </w:r>
          <w:proofErr w:type="spellEnd"/>
          <w:r w:rsidRPr="00813543">
            <w:rPr>
              <w:rStyle w:val="CharAttribute5"/>
              <w:rFonts w:ascii="Calibri" w:hAnsi="Calibri"/>
              <w:sz w:val="18"/>
              <w:szCs w:val="18"/>
            </w:rPr>
            <w:t>, 4 – 87100 Cosenza – 388-3692024 – Partita IVA 02357850789</w:t>
          </w:r>
        </w:p>
        <w:p w:rsidR="001656C8" w:rsidRPr="00813543" w:rsidRDefault="001656C8">
          <w:pPr>
            <w:pStyle w:val="ParaAttribute4"/>
            <w:rPr>
              <w:rFonts w:ascii="Calibri" w:hAnsi="Calibri"/>
              <w:sz w:val="18"/>
              <w:szCs w:val="18"/>
            </w:rPr>
          </w:pPr>
          <w:r w:rsidRPr="00813543">
            <w:rPr>
              <w:rStyle w:val="CharAttribute5"/>
              <w:rFonts w:ascii="Calibri" w:hAnsi="Calibri"/>
              <w:sz w:val="18"/>
              <w:szCs w:val="18"/>
            </w:rPr>
            <w:t>e-mail: squashscorpion@virgilio.it</w:t>
          </w:r>
        </w:p>
        <w:p w:rsidR="001656C8" w:rsidRPr="00813543" w:rsidRDefault="001656C8">
          <w:pPr>
            <w:pStyle w:val="ParaAttribute4"/>
            <w:rPr>
              <w:rFonts w:ascii="Calibri" w:hAnsi="Calibri"/>
              <w:sz w:val="18"/>
              <w:szCs w:val="18"/>
            </w:rPr>
          </w:pPr>
          <w:r w:rsidRPr="00813543">
            <w:rPr>
              <w:rStyle w:val="CharAttribute5"/>
              <w:rFonts w:ascii="Calibri" w:hAnsi="Calibri"/>
              <w:sz w:val="18"/>
              <w:szCs w:val="18"/>
            </w:rPr>
            <w:t xml:space="preserve">Sede Sportiva: </w:t>
          </w:r>
          <w:proofErr w:type="spellStart"/>
          <w:r w:rsidRPr="00813543">
            <w:rPr>
              <w:rStyle w:val="CharAttribute5"/>
              <w:rFonts w:ascii="Calibri" w:hAnsi="Calibri"/>
              <w:sz w:val="18"/>
              <w:szCs w:val="18"/>
            </w:rPr>
            <w:t>Scorpion</w:t>
          </w:r>
          <w:proofErr w:type="spellEnd"/>
          <w:r w:rsidRPr="00813543">
            <w:rPr>
              <w:rStyle w:val="CharAttribute5"/>
              <w:rFonts w:ascii="Calibri" w:hAnsi="Calibri"/>
              <w:sz w:val="18"/>
              <w:szCs w:val="18"/>
            </w:rPr>
            <w:t xml:space="preserve"> </w:t>
          </w:r>
          <w:proofErr w:type="spellStart"/>
          <w:r w:rsidRPr="00813543">
            <w:rPr>
              <w:rStyle w:val="CharAttribute5"/>
              <w:rFonts w:ascii="Calibri" w:hAnsi="Calibri"/>
              <w:sz w:val="18"/>
              <w:szCs w:val="18"/>
            </w:rPr>
            <w:t>Health</w:t>
          </w:r>
          <w:proofErr w:type="spellEnd"/>
          <w:r w:rsidRPr="00813543">
            <w:rPr>
              <w:rStyle w:val="CharAttribute5"/>
              <w:rFonts w:ascii="Calibri" w:hAnsi="Calibri"/>
              <w:sz w:val="18"/>
              <w:szCs w:val="18"/>
            </w:rPr>
            <w:t xml:space="preserve"> Club – Via Repaci, 40 – 87036 Rende (CS) – Tel. e Fax 0984-46 38 18</w:t>
          </w:r>
        </w:p>
        <w:p w:rsidR="001656C8" w:rsidRPr="00813543" w:rsidRDefault="001656C8">
          <w:pPr>
            <w:pStyle w:val="ParaAttribute0"/>
            <w:rPr>
              <w:rFonts w:ascii="Calibri" w:hAnsi="Calibri"/>
              <w:sz w:val="18"/>
              <w:szCs w:val="18"/>
            </w:rPr>
          </w:pPr>
          <w:r w:rsidRPr="00813543">
            <w:rPr>
              <w:rStyle w:val="CharAttribute5"/>
              <w:rFonts w:ascii="Calibri" w:hAnsi="Calibri"/>
              <w:sz w:val="18"/>
              <w:szCs w:val="18"/>
            </w:rPr>
            <w:t>www.scorpionhealthclub.it</w:t>
          </w:r>
          <w:r w:rsidRPr="00813543">
            <w:rPr>
              <w:rStyle w:val="CharAttribute0"/>
              <w:rFonts w:ascii="Calibri" w:hAnsi="Calibri"/>
              <w:sz w:val="18"/>
              <w:szCs w:val="18"/>
            </w:rPr>
            <w:t xml:space="preserve"> </w:t>
          </w:r>
        </w:p>
      </w:tc>
    </w:tr>
  </w:tbl>
  <w:p w:rsidR="001656C8" w:rsidRDefault="001656C8">
    <w:pPr>
      <w:pStyle w:val="ParaAttribute0"/>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140" w:rsidRDefault="00333140" w:rsidP="006A61BF">
      <w:r>
        <w:separator/>
      </w:r>
    </w:p>
  </w:footnote>
  <w:footnote w:type="continuationSeparator" w:id="0">
    <w:p w:rsidR="00333140" w:rsidRDefault="00333140" w:rsidP="006A6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8" w:type="dxa"/>
      <w:tblInd w:w="-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9" w:type="dxa"/>
        <w:right w:w="99" w:type="dxa"/>
      </w:tblCellMar>
      <w:tblLook w:val="0000" w:firstRow="0" w:lastRow="0" w:firstColumn="0" w:lastColumn="0" w:noHBand="0" w:noVBand="0"/>
    </w:tblPr>
    <w:tblGrid>
      <w:gridCol w:w="3936"/>
      <w:gridCol w:w="5842"/>
    </w:tblGrid>
    <w:tr w:rsidR="001656C8" w:rsidTr="00501D4E">
      <w:tc>
        <w:tcPr>
          <w:tcW w:w="3936" w:type="dxa"/>
          <w:tcBorders>
            <w:top w:val="nil"/>
            <w:left w:val="nil"/>
            <w:bottom w:val="nil"/>
            <w:right w:val="nil"/>
          </w:tcBorders>
          <w:shd w:val="solid" w:color="FFFFFF" w:fill="FFFFFF"/>
          <w:tcMar>
            <w:top w:w="0" w:type="dxa"/>
            <w:left w:w="99" w:type="dxa"/>
            <w:bottom w:w="0" w:type="dxa"/>
            <w:right w:w="99" w:type="dxa"/>
          </w:tcMar>
          <w:vAlign w:val="bottom"/>
        </w:tcPr>
        <w:p w:rsidR="001656C8" w:rsidRPr="00501D4E" w:rsidRDefault="000F7D2B">
          <w:pPr>
            <w:pStyle w:val="ParaAttribute1"/>
            <w:rPr>
              <w:sz w:val="24"/>
              <w:szCs w:val="24"/>
            </w:rPr>
          </w:pPr>
          <w:r>
            <w:rPr>
              <w:noProof/>
            </w:rPr>
            <w:drawing>
              <wp:inline distT="0" distB="0" distL="0" distR="0" wp14:anchorId="04CED13F" wp14:editId="0D3E1291">
                <wp:extent cx="2228850" cy="1085850"/>
                <wp:effectExtent l="0" t="0" r="0" b="0"/>
                <wp:docPr id="1" name="Picture 26" descr="/data/data/com.infraware.PolarisOfficeStdForTablet/files/.polaris_temp/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ta/data/com.infraware.PolarisOfficeStdForTablet/files/.polaris_temp/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1085850"/>
                        </a:xfrm>
                        <a:prstGeom prst="rect">
                          <a:avLst/>
                        </a:prstGeom>
                        <a:noFill/>
                        <a:ln>
                          <a:noFill/>
                        </a:ln>
                      </pic:spPr>
                    </pic:pic>
                  </a:graphicData>
                </a:graphic>
              </wp:inline>
            </w:drawing>
          </w:r>
        </w:p>
      </w:tc>
      <w:tc>
        <w:tcPr>
          <w:tcW w:w="5842" w:type="dxa"/>
          <w:tcBorders>
            <w:top w:val="nil"/>
            <w:left w:val="nil"/>
            <w:bottom w:val="nil"/>
            <w:right w:val="nil"/>
          </w:tcBorders>
          <w:shd w:val="solid" w:color="FFFFFF" w:fill="FFFFFF"/>
          <w:tcMar>
            <w:top w:w="0" w:type="dxa"/>
            <w:left w:w="99" w:type="dxa"/>
            <w:bottom w:w="0" w:type="dxa"/>
            <w:right w:w="99" w:type="dxa"/>
          </w:tcMar>
          <w:vAlign w:val="bottom"/>
        </w:tcPr>
        <w:p w:rsidR="001656C8" w:rsidRPr="00501D4E" w:rsidRDefault="000F7D2B">
          <w:pPr>
            <w:pStyle w:val="ParaAttribute2"/>
            <w:rPr>
              <w:sz w:val="24"/>
              <w:szCs w:val="24"/>
            </w:rPr>
          </w:pPr>
          <w:r>
            <w:rPr>
              <w:noProof/>
            </w:rPr>
            <w:drawing>
              <wp:inline distT="0" distB="0" distL="0" distR="0" wp14:anchorId="215AEC64" wp14:editId="382B7625">
                <wp:extent cx="2162175" cy="581025"/>
                <wp:effectExtent l="0" t="0" r="9525" b="9525"/>
                <wp:docPr id="2" name="Picture 27" descr="/data/data/com.infraware.PolarisOfficeStdForTablet/files/.polaris_temp/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ata/data/com.infraware.PolarisOfficeStdForTablet/files/.polaris_temp/image3.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2175" cy="581025"/>
                        </a:xfrm>
                        <a:prstGeom prst="rect">
                          <a:avLst/>
                        </a:prstGeom>
                        <a:noFill/>
                        <a:ln>
                          <a:noFill/>
                        </a:ln>
                      </pic:spPr>
                    </pic:pic>
                  </a:graphicData>
                </a:graphic>
              </wp:inline>
            </w:drawing>
          </w:r>
          <w:r w:rsidR="001656C8" w:rsidRPr="00501D4E">
            <w:rPr>
              <w:rStyle w:val="CharAttribute0"/>
              <w:szCs w:val="24"/>
            </w:rPr>
            <w:t xml:space="preserve"> </w:t>
          </w:r>
          <w:r>
            <w:rPr>
              <w:noProof/>
            </w:rPr>
            <w:drawing>
              <wp:inline distT="0" distB="0" distL="0" distR="0" wp14:anchorId="76603DA8" wp14:editId="652A5C87">
                <wp:extent cx="552450" cy="581025"/>
                <wp:effectExtent l="0" t="0" r="0" b="9525"/>
                <wp:docPr id="3" name="Picture 28" descr="/data/data/com.infraware.PolarisOfficeStdForTablet/files/.polaris_temp/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ata/data/com.infraware.PolarisOfficeStdForTablet/files/.polaris_temp/image4.jpe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2450" cy="581025"/>
                        </a:xfrm>
                        <a:prstGeom prst="rect">
                          <a:avLst/>
                        </a:prstGeom>
                        <a:noFill/>
                        <a:ln>
                          <a:noFill/>
                        </a:ln>
                      </pic:spPr>
                    </pic:pic>
                  </a:graphicData>
                </a:graphic>
              </wp:inline>
            </w:drawing>
          </w:r>
        </w:p>
      </w:tc>
    </w:tr>
  </w:tbl>
  <w:p w:rsidR="001656C8" w:rsidRDefault="001656C8">
    <w:pPr>
      <w:pStyle w:val="ParaAttribute0"/>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2E1F2E"/>
    <w:multiLevelType w:val="hybridMultilevel"/>
    <w:tmpl w:val="25752457"/>
    <w:lvl w:ilvl="0" w:tplc="A9468702">
      <w:numFmt w:val="bullet"/>
      <w:lvlText w:val=""/>
      <w:lvlJc w:val="left"/>
      <w:pPr>
        <w:ind w:left="360" w:hanging="360"/>
      </w:pPr>
      <w:rPr>
        <w:rFonts w:ascii="Symbol" w:eastAsia="Times New Roman" w:hAnsi="Symbol" w:hint="default"/>
        <w:b w:val="0"/>
        <w:color w:val="000000"/>
        <w:sz w:val="24"/>
      </w:rPr>
    </w:lvl>
    <w:lvl w:ilvl="1" w:tplc="DB40DE7C">
      <w:numFmt w:val="bullet"/>
      <w:lvlText w:val=""/>
      <w:lvlJc w:val="left"/>
      <w:pPr>
        <w:ind w:left="360" w:hanging="360"/>
      </w:pPr>
      <w:rPr>
        <w:rFonts w:ascii="Symbol" w:eastAsia="Times New Roman" w:hAnsi="Symbol" w:hint="default"/>
        <w:b w:val="0"/>
        <w:color w:val="000000"/>
        <w:sz w:val="24"/>
      </w:rPr>
    </w:lvl>
    <w:lvl w:ilvl="2" w:tplc="D68C52E8">
      <w:numFmt w:val="bullet"/>
      <w:lvlText w:val=""/>
      <w:lvlJc w:val="left"/>
      <w:pPr>
        <w:ind w:left="360" w:hanging="360"/>
      </w:pPr>
      <w:rPr>
        <w:rFonts w:ascii="Symbol" w:eastAsia="Times New Roman" w:hAnsi="Symbol" w:hint="default"/>
        <w:b w:val="0"/>
        <w:color w:val="000000"/>
        <w:sz w:val="24"/>
      </w:rPr>
    </w:lvl>
    <w:lvl w:ilvl="3" w:tplc="F7E6CC16">
      <w:numFmt w:val="bullet"/>
      <w:lvlText w:val=""/>
      <w:lvlJc w:val="left"/>
      <w:pPr>
        <w:ind w:left="360" w:hanging="360"/>
      </w:pPr>
      <w:rPr>
        <w:rFonts w:ascii="Symbol" w:eastAsia="Times New Roman" w:hAnsi="Symbol" w:hint="default"/>
        <w:b w:val="0"/>
        <w:color w:val="000000"/>
        <w:sz w:val="24"/>
      </w:rPr>
    </w:lvl>
    <w:lvl w:ilvl="4" w:tplc="F74E13AE">
      <w:numFmt w:val="bullet"/>
      <w:lvlText w:val=""/>
      <w:lvlJc w:val="left"/>
      <w:pPr>
        <w:ind w:left="360" w:hanging="360"/>
      </w:pPr>
      <w:rPr>
        <w:rFonts w:ascii="Symbol" w:eastAsia="Times New Roman" w:hAnsi="Symbol" w:hint="default"/>
        <w:b w:val="0"/>
        <w:color w:val="000000"/>
        <w:sz w:val="24"/>
      </w:rPr>
    </w:lvl>
    <w:lvl w:ilvl="5" w:tplc="4F2E0C4C">
      <w:numFmt w:val="bullet"/>
      <w:lvlText w:val=""/>
      <w:lvlJc w:val="left"/>
      <w:pPr>
        <w:ind w:left="360" w:hanging="360"/>
      </w:pPr>
      <w:rPr>
        <w:rFonts w:ascii="Symbol" w:eastAsia="Times New Roman" w:hAnsi="Symbol" w:hint="default"/>
        <w:b w:val="0"/>
        <w:color w:val="000000"/>
        <w:sz w:val="24"/>
      </w:rPr>
    </w:lvl>
    <w:lvl w:ilvl="6" w:tplc="33103D8C">
      <w:numFmt w:val="bullet"/>
      <w:lvlText w:val=""/>
      <w:lvlJc w:val="left"/>
      <w:pPr>
        <w:ind w:left="360" w:hanging="360"/>
      </w:pPr>
      <w:rPr>
        <w:rFonts w:ascii="Symbol" w:eastAsia="Times New Roman" w:hAnsi="Symbol" w:hint="default"/>
        <w:b w:val="0"/>
        <w:color w:val="000000"/>
        <w:sz w:val="24"/>
      </w:rPr>
    </w:lvl>
    <w:lvl w:ilvl="7" w:tplc="820A495A">
      <w:numFmt w:val="bullet"/>
      <w:lvlText w:val=""/>
      <w:lvlJc w:val="left"/>
      <w:pPr>
        <w:ind w:left="360" w:hanging="360"/>
      </w:pPr>
      <w:rPr>
        <w:rFonts w:ascii="Symbol" w:eastAsia="Times New Roman" w:hAnsi="Symbol" w:hint="default"/>
        <w:b w:val="0"/>
        <w:color w:val="000000"/>
        <w:sz w:val="24"/>
      </w:rPr>
    </w:lvl>
    <w:lvl w:ilvl="8" w:tplc="70A25872">
      <w:numFmt w:val="bullet"/>
      <w:lvlText w:val=""/>
      <w:lvlJc w:val="left"/>
      <w:pPr>
        <w:ind w:left="360" w:hanging="360"/>
      </w:pPr>
      <w:rPr>
        <w:rFonts w:ascii="Symbol" w:eastAsia="Times New Roman" w:hAnsi="Symbol" w:hint="default"/>
        <w:b w:val="0"/>
        <w:color w:val="00000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1BF"/>
    <w:rsid w:val="00071B02"/>
    <w:rsid w:val="000F7D2B"/>
    <w:rsid w:val="001656C8"/>
    <w:rsid w:val="001B6825"/>
    <w:rsid w:val="001D68E8"/>
    <w:rsid w:val="00333140"/>
    <w:rsid w:val="004C0638"/>
    <w:rsid w:val="00501D4E"/>
    <w:rsid w:val="00561758"/>
    <w:rsid w:val="005B39F4"/>
    <w:rsid w:val="00607BE3"/>
    <w:rsid w:val="00653D21"/>
    <w:rsid w:val="006A61BF"/>
    <w:rsid w:val="007030F0"/>
    <w:rsid w:val="00813543"/>
    <w:rsid w:val="009772FD"/>
    <w:rsid w:val="009E2545"/>
    <w:rsid w:val="00AD0CB2"/>
    <w:rsid w:val="00AE065C"/>
    <w:rsid w:val="00B03FF6"/>
    <w:rsid w:val="00CC0724"/>
    <w:rsid w:val="00E82657"/>
    <w:rsid w:val="00EC2233"/>
    <w:rsid w:val="00F816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A61BF"/>
    <w:pPr>
      <w:widowControl w:val="0"/>
      <w:wordWrap w:val="0"/>
      <w:autoSpaceDE w:val="0"/>
      <w:autoSpaceDN w:val="0"/>
      <w:jc w:val="both"/>
    </w:pPr>
    <w:rPr>
      <w:rFonts w:ascii="??" w:eastAsia="Times New Roman"/>
      <w:kern w:val="2"/>
      <w:sz w:val="20"/>
      <w:szCs w:val="20"/>
      <w:lang w:val="en-US"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DefaultTable">
    <w:name w:val="Default Table"/>
    <w:uiPriority w:val="99"/>
    <w:rsid w:val="006A61B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6A61BF"/>
    <w:pPr>
      <w:ind w:left="400"/>
    </w:pPr>
  </w:style>
  <w:style w:type="paragraph" w:customStyle="1" w:styleId="ParaAttribute0">
    <w:name w:val="ParaAttribute0"/>
    <w:uiPriority w:val="99"/>
    <w:rsid w:val="006A61BF"/>
    <w:pPr>
      <w:widowControl w:val="0"/>
      <w:tabs>
        <w:tab w:val="center" w:pos="4819"/>
        <w:tab w:val="right" w:pos="9638"/>
      </w:tabs>
      <w:wordWrap w:val="0"/>
    </w:pPr>
    <w:rPr>
      <w:sz w:val="20"/>
      <w:szCs w:val="20"/>
    </w:rPr>
  </w:style>
  <w:style w:type="paragraph" w:customStyle="1" w:styleId="ParaAttribute1">
    <w:name w:val="ParaAttribute1"/>
    <w:uiPriority w:val="99"/>
    <w:rsid w:val="006A61BF"/>
    <w:pPr>
      <w:widowControl w:val="0"/>
      <w:tabs>
        <w:tab w:val="center" w:pos="4819"/>
        <w:tab w:val="right" w:pos="9638"/>
      </w:tabs>
      <w:wordWrap w:val="0"/>
    </w:pPr>
    <w:rPr>
      <w:sz w:val="20"/>
      <w:szCs w:val="20"/>
    </w:rPr>
  </w:style>
  <w:style w:type="paragraph" w:customStyle="1" w:styleId="ParaAttribute2">
    <w:name w:val="ParaAttribute2"/>
    <w:uiPriority w:val="99"/>
    <w:rsid w:val="006A61BF"/>
    <w:pPr>
      <w:widowControl w:val="0"/>
      <w:tabs>
        <w:tab w:val="center" w:pos="4819"/>
        <w:tab w:val="right" w:pos="9638"/>
      </w:tabs>
      <w:wordWrap w:val="0"/>
      <w:jc w:val="right"/>
    </w:pPr>
    <w:rPr>
      <w:sz w:val="20"/>
      <w:szCs w:val="20"/>
    </w:rPr>
  </w:style>
  <w:style w:type="paragraph" w:customStyle="1" w:styleId="ParaAttribute3">
    <w:name w:val="ParaAttribute3"/>
    <w:uiPriority w:val="99"/>
    <w:rsid w:val="006A61BF"/>
    <w:pPr>
      <w:widowControl w:val="0"/>
      <w:tabs>
        <w:tab w:val="center" w:pos="4819"/>
        <w:tab w:val="right" w:pos="9638"/>
      </w:tabs>
      <w:wordWrap w:val="0"/>
    </w:pPr>
    <w:rPr>
      <w:sz w:val="20"/>
      <w:szCs w:val="20"/>
    </w:rPr>
  </w:style>
  <w:style w:type="paragraph" w:customStyle="1" w:styleId="ParaAttribute4">
    <w:name w:val="ParaAttribute4"/>
    <w:uiPriority w:val="99"/>
    <w:rsid w:val="006A61BF"/>
    <w:pPr>
      <w:widowControl w:val="0"/>
      <w:tabs>
        <w:tab w:val="center" w:pos="4819"/>
        <w:tab w:val="right" w:pos="9638"/>
      </w:tabs>
      <w:wordWrap w:val="0"/>
    </w:pPr>
    <w:rPr>
      <w:sz w:val="20"/>
      <w:szCs w:val="20"/>
    </w:rPr>
  </w:style>
  <w:style w:type="paragraph" w:customStyle="1" w:styleId="ParaAttribute5">
    <w:name w:val="ParaAttribute5"/>
    <w:uiPriority w:val="99"/>
    <w:rsid w:val="006A61BF"/>
    <w:pPr>
      <w:widowControl w:val="0"/>
      <w:wordWrap w:val="0"/>
      <w:ind w:left="5103"/>
    </w:pPr>
    <w:rPr>
      <w:sz w:val="20"/>
      <w:szCs w:val="20"/>
    </w:rPr>
  </w:style>
  <w:style w:type="paragraph" w:customStyle="1" w:styleId="ParaAttribute6">
    <w:name w:val="ParaAttribute6"/>
    <w:uiPriority w:val="99"/>
    <w:rsid w:val="006A61BF"/>
    <w:pPr>
      <w:widowControl w:val="0"/>
      <w:wordWrap w:val="0"/>
    </w:pPr>
    <w:rPr>
      <w:sz w:val="20"/>
      <w:szCs w:val="20"/>
    </w:rPr>
  </w:style>
  <w:style w:type="paragraph" w:customStyle="1" w:styleId="ParaAttribute7">
    <w:name w:val="ParaAttribute7"/>
    <w:uiPriority w:val="99"/>
    <w:rsid w:val="006A61BF"/>
    <w:pPr>
      <w:widowControl w:val="0"/>
      <w:wordWrap w:val="0"/>
      <w:ind w:hanging="993"/>
      <w:jc w:val="both"/>
    </w:pPr>
    <w:rPr>
      <w:sz w:val="20"/>
      <w:szCs w:val="20"/>
    </w:rPr>
  </w:style>
  <w:style w:type="paragraph" w:customStyle="1" w:styleId="ParaAttribute8">
    <w:name w:val="ParaAttribute8"/>
    <w:uiPriority w:val="99"/>
    <w:rsid w:val="006A61BF"/>
    <w:pPr>
      <w:widowControl w:val="0"/>
      <w:wordWrap w:val="0"/>
      <w:jc w:val="both"/>
    </w:pPr>
    <w:rPr>
      <w:sz w:val="20"/>
      <w:szCs w:val="20"/>
    </w:rPr>
  </w:style>
  <w:style w:type="paragraph" w:customStyle="1" w:styleId="ParaAttribute9">
    <w:name w:val="ParaAttribute9"/>
    <w:uiPriority w:val="99"/>
    <w:rsid w:val="006A61BF"/>
    <w:pPr>
      <w:widowControl w:val="0"/>
      <w:wordWrap w:val="0"/>
      <w:spacing w:after="120"/>
      <w:jc w:val="both"/>
    </w:pPr>
    <w:rPr>
      <w:sz w:val="20"/>
      <w:szCs w:val="20"/>
    </w:rPr>
  </w:style>
  <w:style w:type="paragraph" w:customStyle="1" w:styleId="ParaAttribute10">
    <w:name w:val="ParaAttribute10"/>
    <w:uiPriority w:val="99"/>
    <w:rsid w:val="006A61BF"/>
    <w:pPr>
      <w:widowControl w:val="0"/>
      <w:wordWrap w:val="0"/>
      <w:spacing w:after="120"/>
      <w:jc w:val="both"/>
    </w:pPr>
    <w:rPr>
      <w:sz w:val="20"/>
      <w:szCs w:val="20"/>
    </w:rPr>
  </w:style>
  <w:style w:type="paragraph" w:customStyle="1" w:styleId="ParaAttribute11">
    <w:name w:val="ParaAttribute11"/>
    <w:uiPriority w:val="99"/>
    <w:rsid w:val="006A61BF"/>
    <w:pPr>
      <w:widowControl w:val="0"/>
      <w:tabs>
        <w:tab w:val="center" w:pos="4819"/>
        <w:tab w:val="right" w:pos="9638"/>
      </w:tabs>
      <w:wordWrap w:val="0"/>
    </w:pPr>
    <w:rPr>
      <w:sz w:val="20"/>
      <w:szCs w:val="20"/>
    </w:rPr>
  </w:style>
  <w:style w:type="paragraph" w:customStyle="1" w:styleId="ParaAttribute12">
    <w:name w:val="ParaAttribute12"/>
    <w:uiPriority w:val="99"/>
    <w:rsid w:val="006A61BF"/>
    <w:pPr>
      <w:widowControl w:val="0"/>
      <w:wordWrap w:val="0"/>
      <w:spacing w:after="120"/>
      <w:ind w:hanging="360"/>
      <w:jc w:val="both"/>
    </w:pPr>
    <w:rPr>
      <w:sz w:val="20"/>
      <w:szCs w:val="20"/>
    </w:rPr>
  </w:style>
  <w:style w:type="paragraph" w:customStyle="1" w:styleId="ParaAttribute13">
    <w:name w:val="ParaAttribute13"/>
    <w:uiPriority w:val="99"/>
    <w:rsid w:val="006A61BF"/>
    <w:pPr>
      <w:widowControl w:val="0"/>
      <w:wordWrap w:val="0"/>
      <w:spacing w:after="120"/>
      <w:ind w:hanging="360"/>
      <w:jc w:val="both"/>
    </w:pPr>
    <w:rPr>
      <w:sz w:val="20"/>
      <w:szCs w:val="20"/>
    </w:rPr>
  </w:style>
  <w:style w:type="paragraph" w:customStyle="1" w:styleId="ParaAttribute14">
    <w:name w:val="ParaAttribute14"/>
    <w:uiPriority w:val="99"/>
    <w:rsid w:val="006A61BF"/>
    <w:pPr>
      <w:widowControl w:val="0"/>
      <w:wordWrap w:val="0"/>
      <w:spacing w:after="120"/>
      <w:jc w:val="center"/>
    </w:pPr>
    <w:rPr>
      <w:sz w:val="20"/>
      <w:szCs w:val="20"/>
    </w:rPr>
  </w:style>
  <w:style w:type="character" w:customStyle="1" w:styleId="CharAttribute0">
    <w:name w:val="CharAttribute0"/>
    <w:uiPriority w:val="99"/>
    <w:rsid w:val="006A61BF"/>
    <w:rPr>
      <w:rFonts w:ascii="Times New Roman" w:hAnsi="Times New Roman"/>
      <w:sz w:val="24"/>
    </w:rPr>
  </w:style>
  <w:style w:type="character" w:customStyle="1" w:styleId="CharAttribute1">
    <w:name w:val="CharAttribute1"/>
    <w:uiPriority w:val="99"/>
    <w:rsid w:val="006A61BF"/>
    <w:rPr>
      <w:rFonts w:ascii="??" w:hAnsi="??"/>
    </w:rPr>
  </w:style>
  <w:style w:type="character" w:customStyle="1" w:styleId="CharAttribute2">
    <w:name w:val="CharAttribute2"/>
    <w:uiPriority w:val="99"/>
    <w:rsid w:val="006A61BF"/>
    <w:rPr>
      <w:rFonts w:ascii="Times New Roman" w:hAnsi="Times New Roman"/>
      <w:sz w:val="24"/>
    </w:rPr>
  </w:style>
  <w:style w:type="character" w:customStyle="1" w:styleId="CharAttribute3">
    <w:name w:val="CharAttribute3"/>
    <w:uiPriority w:val="99"/>
    <w:rsid w:val="006A61BF"/>
    <w:rPr>
      <w:rFonts w:ascii="Tahoma" w:hAnsi="Tahoma"/>
      <w:sz w:val="18"/>
    </w:rPr>
  </w:style>
  <w:style w:type="character" w:customStyle="1" w:styleId="CharAttribute4">
    <w:name w:val="CharAttribute4"/>
    <w:uiPriority w:val="99"/>
    <w:rsid w:val="006A61BF"/>
    <w:rPr>
      <w:rFonts w:ascii="Tahoma" w:hAnsi="Tahoma"/>
      <w:b/>
      <w:color w:val="000080"/>
      <w:sz w:val="18"/>
    </w:rPr>
  </w:style>
  <w:style w:type="character" w:customStyle="1" w:styleId="CharAttribute5">
    <w:name w:val="CharAttribute5"/>
    <w:uiPriority w:val="99"/>
    <w:rsid w:val="006A61BF"/>
    <w:rPr>
      <w:rFonts w:ascii="Tahoma" w:hAnsi="Tahoma"/>
      <w:sz w:val="16"/>
    </w:rPr>
  </w:style>
  <w:style w:type="character" w:customStyle="1" w:styleId="CharAttribute6">
    <w:name w:val="CharAttribute6"/>
    <w:uiPriority w:val="99"/>
    <w:rsid w:val="006A61BF"/>
    <w:rPr>
      <w:rFonts w:ascii="Tahoma" w:hAnsi="Tahoma"/>
      <w:b/>
      <w:sz w:val="16"/>
    </w:rPr>
  </w:style>
  <w:style w:type="character" w:customStyle="1" w:styleId="CharAttribute7">
    <w:name w:val="CharAttribute7"/>
    <w:uiPriority w:val="99"/>
    <w:rsid w:val="006A61BF"/>
    <w:rPr>
      <w:rFonts w:ascii="Times New Roman" w:eastAsia="Times New Roman" w:hAnsi="??"/>
      <w:b/>
      <w:sz w:val="24"/>
    </w:rPr>
  </w:style>
  <w:style w:type="character" w:customStyle="1" w:styleId="CharAttribute8">
    <w:name w:val="CharAttribute8"/>
    <w:uiPriority w:val="99"/>
    <w:rsid w:val="006A61BF"/>
    <w:rPr>
      <w:rFonts w:ascii="Times New Roman" w:eastAsia="Times New Roman" w:hAnsi="??"/>
      <w:b/>
      <w:i/>
      <w:sz w:val="24"/>
    </w:rPr>
  </w:style>
  <w:style w:type="character" w:customStyle="1" w:styleId="CharAttribute9">
    <w:name w:val="CharAttribute9"/>
    <w:uiPriority w:val="99"/>
    <w:rsid w:val="006A61BF"/>
    <w:rPr>
      <w:rFonts w:ascii="Times New Roman" w:eastAsia="Times New Roman" w:hAnsi="??"/>
      <w:sz w:val="24"/>
    </w:rPr>
  </w:style>
  <w:style w:type="character" w:customStyle="1" w:styleId="CharAttribute10">
    <w:name w:val="CharAttribute10"/>
    <w:uiPriority w:val="99"/>
    <w:rsid w:val="006A61BF"/>
    <w:rPr>
      <w:rFonts w:ascii="Times New Roman" w:eastAsia="Times New Roman" w:hAnsi="??"/>
      <w:sz w:val="24"/>
    </w:rPr>
  </w:style>
  <w:style w:type="character" w:customStyle="1" w:styleId="CharAttribute11">
    <w:name w:val="CharAttribute11"/>
    <w:uiPriority w:val="99"/>
    <w:rsid w:val="006A61BF"/>
    <w:rPr>
      <w:rFonts w:ascii="Calibri" w:hAnsi="Calibri"/>
      <w:sz w:val="24"/>
    </w:rPr>
  </w:style>
  <w:style w:type="character" w:customStyle="1" w:styleId="CharAttribute12">
    <w:name w:val="CharAttribute12"/>
    <w:uiPriority w:val="99"/>
    <w:rsid w:val="006A61BF"/>
    <w:rPr>
      <w:rFonts w:ascii="Calibri" w:hAnsi="Calibri"/>
      <w:b/>
      <w:sz w:val="24"/>
    </w:rPr>
  </w:style>
  <w:style w:type="character" w:customStyle="1" w:styleId="CharAttribute13">
    <w:name w:val="CharAttribute13"/>
    <w:uiPriority w:val="99"/>
    <w:rsid w:val="006A61BF"/>
    <w:rPr>
      <w:rFonts w:ascii="Calibri" w:hAnsi="Calibri"/>
      <w:sz w:val="24"/>
      <w:u w:val="singl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harAttribute14">
    <w:name w:val="CharAttribute14"/>
    <w:uiPriority w:val="99"/>
    <w:rsid w:val="006A61BF"/>
    <w:rPr>
      <w:rFonts w:ascii="Times New Roman" w:hAnsi="Times New Roman"/>
    </w:rPr>
  </w:style>
  <w:style w:type="character" w:customStyle="1" w:styleId="CharAttribute15">
    <w:name w:val="CharAttribute15"/>
    <w:uiPriority w:val="99"/>
    <w:rsid w:val="006A61BF"/>
    <w:rPr>
      <w:rFonts w:ascii="Times New Roman" w:hAnsi="Times New Roman"/>
    </w:rPr>
  </w:style>
  <w:style w:type="character" w:customStyle="1" w:styleId="CharAttribute16">
    <w:name w:val="CharAttribute16"/>
    <w:uiPriority w:val="99"/>
    <w:rsid w:val="006A61BF"/>
    <w:rPr>
      <w:rFonts w:ascii="??" w:hAnsi="??"/>
      <w:sz w:val="24"/>
    </w:rPr>
  </w:style>
  <w:style w:type="character" w:customStyle="1" w:styleId="CharAttribute17">
    <w:name w:val="CharAttribute17"/>
    <w:uiPriority w:val="99"/>
    <w:rsid w:val="006A61BF"/>
    <w:rPr>
      <w:rFonts w:ascii="Symbol" w:eastAsia="Times New Roman" w:hAnsi="??"/>
      <w:sz w:val="24"/>
    </w:rPr>
  </w:style>
  <w:style w:type="character" w:customStyle="1" w:styleId="CharAttribute18">
    <w:name w:val="CharAttribute18"/>
    <w:uiPriority w:val="99"/>
    <w:rsid w:val="006A61BF"/>
    <w:rPr>
      <w:rFonts w:ascii="Symbol" w:eastAsia="Times New Roman" w:hAnsi="??"/>
      <w:sz w:val="24"/>
    </w:rPr>
  </w:style>
  <w:style w:type="character" w:customStyle="1" w:styleId="CharAttribute19">
    <w:name w:val="CharAttribute19"/>
    <w:uiPriority w:val="99"/>
    <w:rsid w:val="006A61BF"/>
    <w:rPr>
      <w:rFonts w:ascii="Calibri" w:hAnsi="Calibri"/>
      <w:sz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harAttribute20">
    <w:name w:val="CharAttribute20"/>
    <w:uiPriority w:val="99"/>
    <w:rsid w:val="006A61BF"/>
    <w:rPr>
      <w:rFonts w:ascii="Calibri" w:hAnsi="Calibri"/>
      <w:sz w:val="24"/>
      <w:u w:val="single"/>
    </w:rPr>
  </w:style>
  <w:style w:type="character" w:customStyle="1" w:styleId="CharAttribute21">
    <w:name w:val="CharAttribute21"/>
    <w:uiPriority w:val="99"/>
    <w:rsid w:val="006A61BF"/>
    <w:rPr>
      <w:rFonts w:ascii="Calibri" w:hAnsi="Calibri"/>
      <w:sz w:val="24"/>
    </w:rPr>
  </w:style>
  <w:style w:type="character" w:customStyle="1" w:styleId="CharAttribute22">
    <w:name w:val="CharAttribute22"/>
    <w:uiPriority w:val="99"/>
    <w:rsid w:val="006A61BF"/>
    <w:rPr>
      <w:rFonts w:ascii="Times New Roman" w:hAnsi="Times New Roman"/>
      <w:sz w:val="24"/>
    </w:rPr>
  </w:style>
  <w:style w:type="character" w:customStyle="1" w:styleId="CharAttribute23">
    <w:name w:val="CharAttribute23"/>
    <w:uiPriority w:val="99"/>
    <w:rsid w:val="006A61BF"/>
    <w:rPr>
      <w:rFonts w:ascii="Calibri" w:hAnsi="Calibri"/>
      <w:sz w:val="32"/>
    </w:rPr>
  </w:style>
  <w:style w:type="character" w:customStyle="1" w:styleId="CharAttribute24">
    <w:name w:val="CharAttribute24"/>
    <w:uiPriority w:val="99"/>
    <w:rsid w:val="006A61BF"/>
    <w:rPr>
      <w:rFonts w:ascii="Calibri" w:hAnsi="Calibri"/>
      <w:color w:val="0000FF"/>
      <w:sz w:val="24"/>
      <w:u w:val="single"/>
    </w:rPr>
  </w:style>
  <w:style w:type="character" w:customStyle="1" w:styleId="CharAttribute25">
    <w:name w:val="CharAttribute25"/>
    <w:uiPriority w:val="99"/>
    <w:rsid w:val="006A61BF"/>
    <w:rPr>
      <w:rFonts w:ascii="Times New Roman" w:hAnsi="Times New Roman"/>
    </w:rPr>
  </w:style>
  <w:style w:type="character" w:customStyle="1" w:styleId="CharAttribute26">
    <w:name w:val="CharAttribute26"/>
    <w:uiPriority w:val="99"/>
    <w:rsid w:val="006A61BF"/>
    <w:rPr>
      <w:rFonts w:ascii="Calibri" w:hAnsi="Calibri"/>
      <w:color w:val="0000FF"/>
      <w:sz w:val="24"/>
      <w:u w:val="single"/>
    </w:rPr>
  </w:style>
  <w:style w:type="character" w:customStyle="1" w:styleId="CharAttribute27">
    <w:name w:val="CharAttribute27"/>
    <w:uiPriority w:val="99"/>
    <w:rsid w:val="006A61BF"/>
    <w:rPr>
      <w:rFonts w:ascii="Calibri" w:hAnsi="Calibri"/>
      <w:sz w:val="24"/>
    </w:rPr>
  </w:style>
  <w:style w:type="character" w:customStyle="1" w:styleId="CharAttribute28">
    <w:name w:val="CharAttribute28"/>
    <w:uiPriority w:val="99"/>
    <w:rsid w:val="006A61BF"/>
    <w:rPr>
      <w:rFonts w:ascii="Calibri" w:hAnsi="Calibri"/>
      <w:sz w:val="24"/>
    </w:rPr>
  </w:style>
  <w:style w:type="paragraph" w:styleId="Intestazione">
    <w:name w:val="header"/>
    <w:basedOn w:val="Normale"/>
    <w:link w:val="IntestazioneCarattere"/>
    <w:uiPriority w:val="99"/>
    <w:rsid w:val="009E254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 w:eastAsia="Times New Roman" w:cs="Times New Roman"/>
      <w:kern w:val="2"/>
      <w:sz w:val="20"/>
      <w:szCs w:val="20"/>
      <w:lang w:val="en-US" w:eastAsia="ko-KR"/>
    </w:rPr>
  </w:style>
  <w:style w:type="paragraph" w:styleId="Pidipagina">
    <w:name w:val="footer"/>
    <w:basedOn w:val="Normale"/>
    <w:link w:val="PidipaginaCarattere"/>
    <w:uiPriority w:val="99"/>
    <w:rsid w:val="009E2545"/>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ascii="??" w:eastAsia="Times New Roman" w:cs="Times New Roman"/>
      <w:kern w:val="2"/>
      <w:sz w:val="20"/>
      <w:szCs w:val="20"/>
      <w:lang w:val="en-US" w:eastAsia="ko-KR"/>
    </w:rPr>
  </w:style>
  <w:style w:type="character" w:styleId="Numeropagina">
    <w:name w:val="page number"/>
    <w:basedOn w:val="Carpredefinitoparagrafo"/>
    <w:uiPriority w:val="99"/>
    <w:rsid w:val="009E2545"/>
    <w:rPr>
      <w:rFonts w:cs="Times New Roman"/>
    </w:rPr>
  </w:style>
  <w:style w:type="paragraph" w:styleId="Testofumetto">
    <w:name w:val="Balloon Text"/>
    <w:basedOn w:val="Normale"/>
    <w:link w:val="TestofumettoCarattere"/>
    <w:uiPriority w:val="99"/>
    <w:semiHidden/>
    <w:unhideWhenUsed/>
    <w:rsid w:val="009772F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72FD"/>
    <w:rPr>
      <w:rFonts w:ascii="Tahoma" w:eastAsia="Times New Roman" w:hAnsi="Tahoma" w:cs="Tahoma"/>
      <w:kern w:val="2"/>
      <w:sz w:val="16"/>
      <w:szCs w:val="16"/>
      <w:lang w:val="en-US" w:eastAsia="ko-KR"/>
    </w:rPr>
  </w:style>
  <w:style w:type="character" w:styleId="Collegamentoipertestuale">
    <w:name w:val="Hyperlink"/>
    <w:basedOn w:val="Carpredefinitoparagrafo"/>
    <w:uiPriority w:val="99"/>
    <w:unhideWhenUsed/>
    <w:rsid w:val="004C06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A61BF"/>
    <w:pPr>
      <w:widowControl w:val="0"/>
      <w:wordWrap w:val="0"/>
      <w:autoSpaceDE w:val="0"/>
      <w:autoSpaceDN w:val="0"/>
      <w:jc w:val="both"/>
    </w:pPr>
    <w:rPr>
      <w:rFonts w:ascii="??" w:eastAsia="Times New Roman"/>
      <w:kern w:val="2"/>
      <w:sz w:val="20"/>
      <w:szCs w:val="20"/>
      <w:lang w:val="en-US"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DefaultTable">
    <w:name w:val="Default Table"/>
    <w:uiPriority w:val="99"/>
    <w:rsid w:val="006A61B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6A61BF"/>
    <w:pPr>
      <w:ind w:left="400"/>
    </w:pPr>
  </w:style>
  <w:style w:type="paragraph" w:customStyle="1" w:styleId="ParaAttribute0">
    <w:name w:val="ParaAttribute0"/>
    <w:uiPriority w:val="99"/>
    <w:rsid w:val="006A61BF"/>
    <w:pPr>
      <w:widowControl w:val="0"/>
      <w:tabs>
        <w:tab w:val="center" w:pos="4819"/>
        <w:tab w:val="right" w:pos="9638"/>
      </w:tabs>
      <w:wordWrap w:val="0"/>
    </w:pPr>
    <w:rPr>
      <w:sz w:val="20"/>
      <w:szCs w:val="20"/>
    </w:rPr>
  </w:style>
  <w:style w:type="paragraph" w:customStyle="1" w:styleId="ParaAttribute1">
    <w:name w:val="ParaAttribute1"/>
    <w:uiPriority w:val="99"/>
    <w:rsid w:val="006A61BF"/>
    <w:pPr>
      <w:widowControl w:val="0"/>
      <w:tabs>
        <w:tab w:val="center" w:pos="4819"/>
        <w:tab w:val="right" w:pos="9638"/>
      </w:tabs>
      <w:wordWrap w:val="0"/>
    </w:pPr>
    <w:rPr>
      <w:sz w:val="20"/>
      <w:szCs w:val="20"/>
    </w:rPr>
  </w:style>
  <w:style w:type="paragraph" w:customStyle="1" w:styleId="ParaAttribute2">
    <w:name w:val="ParaAttribute2"/>
    <w:uiPriority w:val="99"/>
    <w:rsid w:val="006A61BF"/>
    <w:pPr>
      <w:widowControl w:val="0"/>
      <w:tabs>
        <w:tab w:val="center" w:pos="4819"/>
        <w:tab w:val="right" w:pos="9638"/>
      </w:tabs>
      <w:wordWrap w:val="0"/>
      <w:jc w:val="right"/>
    </w:pPr>
    <w:rPr>
      <w:sz w:val="20"/>
      <w:szCs w:val="20"/>
    </w:rPr>
  </w:style>
  <w:style w:type="paragraph" w:customStyle="1" w:styleId="ParaAttribute3">
    <w:name w:val="ParaAttribute3"/>
    <w:uiPriority w:val="99"/>
    <w:rsid w:val="006A61BF"/>
    <w:pPr>
      <w:widowControl w:val="0"/>
      <w:tabs>
        <w:tab w:val="center" w:pos="4819"/>
        <w:tab w:val="right" w:pos="9638"/>
      </w:tabs>
      <w:wordWrap w:val="0"/>
    </w:pPr>
    <w:rPr>
      <w:sz w:val="20"/>
      <w:szCs w:val="20"/>
    </w:rPr>
  </w:style>
  <w:style w:type="paragraph" w:customStyle="1" w:styleId="ParaAttribute4">
    <w:name w:val="ParaAttribute4"/>
    <w:uiPriority w:val="99"/>
    <w:rsid w:val="006A61BF"/>
    <w:pPr>
      <w:widowControl w:val="0"/>
      <w:tabs>
        <w:tab w:val="center" w:pos="4819"/>
        <w:tab w:val="right" w:pos="9638"/>
      </w:tabs>
      <w:wordWrap w:val="0"/>
    </w:pPr>
    <w:rPr>
      <w:sz w:val="20"/>
      <w:szCs w:val="20"/>
    </w:rPr>
  </w:style>
  <w:style w:type="paragraph" w:customStyle="1" w:styleId="ParaAttribute5">
    <w:name w:val="ParaAttribute5"/>
    <w:uiPriority w:val="99"/>
    <w:rsid w:val="006A61BF"/>
    <w:pPr>
      <w:widowControl w:val="0"/>
      <w:wordWrap w:val="0"/>
      <w:ind w:left="5103"/>
    </w:pPr>
    <w:rPr>
      <w:sz w:val="20"/>
      <w:szCs w:val="20"/>
    </w:rPr>
  </w:style>
  <w:style w:type="paragraph" w:customStyle="1" w:styleId="ParaAttribute6">
    <w:name w:val="ParaAttribute6"/>
    <w:uiPriority w:val="99"/>
    <w:rsid w:val="006A61BF"/>
    <w:pPr>
      <w:widowControl w:val="0"/>
      <w:wordWrap w:val="0"/>
    </w:pPr>
    <w:rPr>
      <w:sz w:val="20"/>
      <w:szCs w:val="20"/>
    </w:rPr>
  </w:style>
  <w:style w:type="paragraph" w:customStyle="1" w:styleId="ParaAttribute7">
    <w:name w:val="ParaAttribute7"/>
    <w:uiPriority w:val="99"/>
    <w:rsid w:val="006A61BF"/>
    <w:pPr>
      <w:widowControl w:val="0"/>
      <w:wordWrap w:val="0"/>
      <w:ind w:hanging="993"/>
      <w:jc w:val="both"/>
    </w:pPr>
    <w:rPr>
      <w:sz w:val="20"/>
      <w:szCs w:val="20"/>
    </w:rPr>
  </w:style>
  <w:style w:type="paragraph" w:customStyle="1" w:styleId="ParaAttribute8">
    <w:name w:val="ParaAttribute8"/>
    <w:uiPriority w:val="99"/>
    <w:rsid w:val="006A61BF"/>
    <w:pPr>
      <w:widowControl w:val="0"/>
      <w:wordWrap w:val="0"/>
      <w:jc w:val="both"/>
    </w:pPr>
    <w:rPr>
      <w:sz w:val="20"/>
      <w:szCs w:val="20"/>
    </w:rPr>
  </w:style>
  <w:style w:type="paragraph" w:customStyle="1" w:styleId="ParaAttribute9">
    <w:name w:val="ParaAttribute9"/>
    <w:uiPriority w:val="99"/>
    <w:rsid w:val="006A61BF"/>
    <w:pPr>
      <w:widowControl w:val="0"/>
      <w:wordWrap w:val="0"/>
      <w:spacing w:after="120"/>
      <w:jc w:val="both"/>
    </w:pPr>
    <w:rPr>
      <w:sz w:val="20"/>
      <w:szCs w:val="20"/>
    </w:rPr>
  </w:style>
  <w:style w:type="paragraph" w:customStyle="1" w:styleId="ParaAttribute10">
    <w:name w:val="ParaAttribute10"/>
    <w:uiPriority w:val="99"/>
    <w:rsid w:val="006A61BF"/>
    <w:pPr>
      <w:widowControl w:val="0"/>
      <w:wordWrap w:val="0"/>
      <w:spacing w:after="120"/>
      <w:jc w:val="both"/>
    </w:pPr>
    <w:rPr>
      <w:sz w:val="20"/>
      <w:szCs w:val="20"/>
    </w:rPr>
  </w:style>
  <w:style w:type="paragraph" w:customStyle="1" w:styleId="ParaAttribute11">
    <w:name w:val="ParaAttribute11"/>
    <w:uiPriority w:val="99"/>
    <w:rsid w:val="006A61BF"/>
    <w:pPr>
      <w:widowControl w:val="0"/>
      <w:tabs>
        <w:tab w:val="center" w:pos="4819"/>
        <w:tab w:val="right" w:pos="9638"/>
      </w:tabs>
      <w:wordWrap w:val="0"/>
    </w:pPr>
    <w:rPr>
      <w:sz w:val="20"/>
      <w:szCs w:val="20"/>
    </w:rPr>
  </w:style>
  <w:style w:type="paragraph" w:customStyle="1" w:styleId="ParaAttribute12">
    <w:name w:val="ParaAttribute12"/>
    <w:uiPriority w:val="99"/>
    <w:rsid w:val="006A61BF"/>
    <w:pPr>
      <w:widowControl w:val="0"/>
      <w:wordWrap w:val="0"/>
      <w:spacing w:after="120"/>
      <w:ind w:hanging="360"/>
      <w:jc w:val="both"/>
    </w:pPr>
    <w:rPr>
      <w:sz w:val="20"/>
      <w:szCs w:val="20"/>
    </w:rPr>
  </w:style>
  <w:style w:type="paragraph" w:customStyle="1" w:styleId="ParaAttribute13">
    <w:name w:val="ParaAttribute13"/>
    <w:uiPriority w:val="99"/>
    <w:rsid w:val="006A61BF"/>
    <w:pPr>
      <w:widowControl w:val="0"/>
      <w:wordWrap w:val="0"/>
      <w:spacing w:after="120"/>
      <w:ind w:hanging="360"/>
      <w:jc w:val="both"/>
    </w:pPr>
    <w:rPr>
      <w:sz w:val="20"/>
      <w:szCs w:val="20"/>
    </w:rPr>
  </w:style>
  <w:style w:type="paragraph" w:customStyle="1" w:styleId="ParaAttribute14">
    <w:name w:val="ParaAttribute14"/>
    <w:uiPriority w:val="99"/>
    <w:rsid w:val="006A61BF"/>
    <w:pPr>
      <w:widowControl w:val="0"/>
      <w:wordWrap w:val="0"/>
      <w:spacing w:after="120"/>
      <w:jc w:val="center"/>
    </w:pPr>
    <w:rPr>
      <w:sz w:val="20"/>
      <w:szCs w:val="20"/>
    </w:rPr>
  </w:style>
  <w:style w:type="character" w:customStyle="1" w:styleId="CharAttribute0">
    <w:name w:val="CharAttribute0"/>
    <w:uiPriority w:val="99"/>
    <w:rsid w:val="006A61BF"/>
    <w:rPr>
      <w:rFonts w:ascii="Times New Roman" w:hAnsi="Times New Roman"/>
      <w:sz w:val="24"/>
    </w:rPr>
  </w:style>
  <w:style w:type="character" w:customStyle="1" w:styleId="CharAttribute1">
    <w:name w:val="CharAttribute1"/>
    <w:uiPriority w:val="99"/>
    <w:rsid w:val="006A61BF"/>
    <w:rPr>
      <w:rFonts w:ascii="??" w:hAnsi="??"/>
    </w:rPr>
  </w:style>
  <w:style w:type="character" w:customStyle="1" w:styleId="CharAttribute2">
    <w:name w:val="CharAttribute2"/>
    <w:uiPriority w:val="99"/>
    <w:rsid w:val="006A61BF"/>
    <w:rPr>
      <w:rFonts w:ascii="Times New Roman" w:hAnsi="Times New Roman"/>
      <w:sz w:val="24"/>
    </w:rPr>
  </w:style>
  <w:style w:type="character" w:customStyle="1" w:styleId="CharAttribute3">
    <w:name w:val="CharAttribute3"/>
    <w:uiPriority w:val="99"/>
    <w:rsid w:val="006A61BF"/>
    <w:rPr>
      <w:rFonts w:ascii="Tahoma" w:hAnsi="Tahoma"/>
      <w:sz w:val="18"/>
    </w:rPr>
  </w:style>
  <w:style w:type="character" w:customStyle="1" w:styleId="CharAttribute4">
    <w:name w:val="CharAttribute4"/>
    <w:uiPriority w:val="99"/>
    <w:rsid w:val="006A61BF"/>
    <w:rPr>
      <w:rFonts w:ascii="Tahoma" w:hAnsi="Tahoma"/>
      <w:b/>
      <w:color w:val="000080"/>
      <w:sz w:val="18"/>
    </w:rPr>
  </w:style>
  <w:style w:type="character" w:customStyle="1" w:styleId="CharAttribute5">
    <w:name w:val="CharAttribute5"/>
    <w:uiPriority w:val="99"/>
    <w:rsid w:val="006A61BF"/>
    <w:rPr>
      <w:rFonts w:ascii="Tahoma" w:hAnsi="Tahoma"/>
      <w:sz w:val="16"/>
    </w:rPr>
  </w:style>
  <w:style w:type="character" w:customStyle="1" w:styleId="CharAttribute6">
    <w:name w:val="CharAttribute6"/>
    <w:uiPriority w:val="99"/>
    <w:rsid w:val="006A61BF"/>
    <w:rPr>
      <w:rFonts w:ascii="Tahoma" w:hAnsi="Tahoma"/>
      <w:b/>
      <w:sz w:val="16"/>
    </w:rPr>
  </w:style>
  <w:style w:type="character" w:customStyle="1" w:styleId="CharAttribute7">
    <w:name w:val="CharAttribute7"/>
    <w:uiPriority w:val="99"/>
    <w:rsid w:val="006A61BF"/>
    <w:rPr>
      <w:rFonts w:ascii="Times New Roman" w:eastAsia="Times New Roman" w:hAnsi="??"/>
      <w:b/>
      <w:sz w:val="24"/>
    </w:rPr>
  </w:style>
  <w:style w:type="character" w:customStyle="1" w:styleId="CharAttribute8">
    <w:name w:val="CharAttribute8"/>
    <w:uiPriority w:val="99"/>
    <w:rsid w:val="006A61BF"/>
    <w:rPr>
      <w:rFonts w:ascii="Times New Roman" w:eastAsia="Times New Roman" w:hAnsi="??"/>
      <w:b/>
      <w:i/>
      <w:sz w:val="24"/>
    </w:rPr>
  </w:style>
  <w:style w:type="character" w:customStyle="1" w:styleId="CharAttribute9">
    <w:name w:val="CharAttribute9"/>
    <w:uiPriority w:val="99"/>
    <w:rsid w:val="006A61BF"/>
    <w:rPr>
      <w:rFonts w:ascii="Times New Roman" w:eastAsia="Times New Roman" w:hAnsi="??"/>
      <w:sz w:val="24"/>
    </w:rPr>
  </w:style>
  <w:style w:type="character" w:customStyle="1" w:styleId="CharAttribute10">
    <w:name w:val="CharAttribute10"/>
    <w:uiPriority w:val="99"/>
    <w:rsid w:val="006A61BF"/>
    <w:rPr>
      <w:rFonts w:ascii="Times New Roman" w:eastAsia="Times New Roman" w:hAnsi="??"/>
      <w:sz w:val="24"/>
    </w:rPr>
  </w:style>
  <w:style w:type="character" w:customStyle="1" w:styleId="CharAttribute11">
    <w:name w:val="CharAttribute11"/>
    <w:uiPriority w:val="99"/>
    <w:rsid w:val="006A61BF"/>
    <w:rPr>
      <w:rFonts w:ascii="Calibri" w:hAnsi="Calibri"/>
      <w:sz w:val="24"/>
    </w:rPr>
  </w:style>
  <w:style w:type="character" w:customStyle="1" w:styleId="CharAttribute12">
    <w:name w:val="CharAttribute12"/>
    <w:uiPriority w:val="99"/>
    <w:rsid w:val="006A61BF"/>
    <w:rPr>
      <w:rFonts w:ascii="Calibri" w:hAnsi="Calibri"/>
      <w:b/>
      <w:sz w:val="24"/>
    </w:rPr>
  </w:style>
  <w:style w:type="character" w:customStyle="1" w:styleId="CharAttribute13">
    <w:name w:val="CharAttribute13"/>
    <w:uiPriority w:val="99"/>
    <w:rsid w:val="006A61BF"/>
    <w:rPr>
      <w:rFonts w:ascii="Calibri" w:hAnsi="Calibri"/>
      <w:sz w:val="24"/>
      <w:u w:val="singl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harAttribute14">
    <w:name w:val="CharAttribute14"/>
    <w:uiPriority w:val="99"/>
    <w:rsid w:val="006A61BF"/>
    <w:rPr>
      <w:rFonts w:ascii="Times New Roman" w:hAnsi="Times New Roman"/>
    </w:rPr>
  </w:style>
  <w:style w:type="character" w:customStyle="1" w:styleId="CharAttribute15">
    <w:name w:val="CharAttribute15"/>
    <w:uiPriority w:val="99"/>
    <w:rsid w:val="006A61BF"/>
    <w:rPr>
      <w:rFonts w:ascii="Times New Roman" w:hAnsi="Times New Roman"/>
    </w:rPr>
  </w:style>
  <w:style w:type="character" w:customStyle="1" w:styleId="CharAttribute16">
    <w:name w:val="CharAttribute16"/>
    <w:uiPriority w:val="99"/>
    <w:rsid w:val="006A61BF"/>
    <w:rPr>
      <w:rFonts w:ascii="??" w:hAnsi="??"/>
      <w:sz w:val="24"/>
    </w:rPr>
  </w:style>
  <w:style w:type="character" w:customStyle="1" w:styleId="CharAttribute17">
    <w:name w:val="CharAttribute17"/>
    <w:uiPriority w:val="99"/>
    <w:rsid w:val="006A61BF"/>
    <w:rPr>
      <w:rFonts w:ascii="Symbol" w:eastAsia="Times New Roman" w:hAnsi="??"/>
      <w:sz w:val="24"/>
    </w:rPr>
  </w:style>
  <w:style w:type="character" w:customStyle="1" w:styleId="CharAttribute18">
    <w:name w:val="CharAttribute18"/>
    <w:uiPriority w:val="99"/>
    <w:rsid w:val="006A61BF"/>
    <w:rPr>
      <w:rFonts w:ascii="Symbol" w:eastAsia="Times New Roman" w:hAnsi="??"/>
      <w:sz w:val="24"/>
    </w:rPr>
  </w:style>
  <w:style w:type="character" w:customStyle="1" w:styleId="CharAttribute19">
    <w:name w:val="CharAttribute19"/>
    <w:uiPriority w:val="99"/>
    <w:rsid w:val="006A61BF"/>
    <w:rPr>
      <w:rFonts w:ascii="Calibri" w:hAnsi="Calibri"/>
      <w:sz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harAttribute20">
    <w:name w:val="CharAttribute20"/>
    <w:uiPriority w:val="99"/>
    <w:rsid w:val="006A61BF"/>
    <w:rPr>
      <w:rFonts w:ascii="Calibri" w:hAnsi="Calibri"/>
      <w:sz w:val="24"/>
      <w:u w:val="single"/>
    </w:rPr>
  </w:style>
  <w:style w:type="character" w:customStyle="1" w:styleId="CharAttribute21">
    <w:name w:val="CharAttribute21"/>
    <w:uiPriority w:val="99"/>
    <w:rsid w:val="006A61BF"/>
    <w:rPr>
      <w:rFonts w:ascii="Calibri" w:hAnsi="Calibri"/>
      <w:sz w:val="24"/>
    </w:rPr>
  </w:style>
  <w:style w:type="character" w:customStyle="1" w:styleId="CharAttribute22">
    <w:name w:val="CharAttribute22"/>
    <w:uiPriority w:val="99"/>
    <w:rsid w:val="006A61BF"/>
    <w:rPr>
      <w:rFonts w:ascii="Times New Roman" w:hAnsi="Times New Roman"/>
      <w:sz w:val="24"/>
    </w:rPr>
  </w:style>
  <w:style w:type="character" w:customStyle="1" w:styleId="CharAttribute23">
    <w:name w:val="CharAttribute23"/>
    <w:uiPriority w:val="99"/>
    <w:rsid w:val="006A61BF"/>
    <w:rPr>
      <w:rFonts w:ascii="Calibri" w:hAnsi="Calibri"/>
      <w:sz w:val="32"/>
    </w:rPr>
  </w:style>
  <w:style w:type="character" w:customStyle="1" w:styleId="CharAttribute24">
    <w:name w:val="CharAttribute24"/>
    <w:uiPriority w:val="99"/>
    <w:rsid w:val="006A61BF"/>
    <w:rPr>
      <w:rFonts w:ascii="Calibri" w:hAnsi="Calibri"/>
      <w:color w:val="0000FF"/>
      <w:sz w:val="24"/>
      <w:u w:val="single"/>
    </w:rPr>
  </w:style>
  <w:style w:type="character" w:customStyle="1" w:styleId="CharAttribute25">
    <w:name w:val="CharAttribute25"/>
    <w:uiPriority w:val="99"/>
    <w:rsid w:val="006A61BF"/>
    <w:rPr>
      <w:rFonts w:ascii="Times New Roman" w:hAnsi="Times New Roman"/>
    </w:rPr>
  </w:style>
  <w:style w:type="character" w:customStyle="1" w:styleId="CharAttribute26">
    <w:name w:val="CharAttribute26"/>
    <w:uiPriority w:val="99"/>
    <w:rsid w:val="006A61BF"/>
    <w:rPr>
      <w:rFonts w:ascii="Calibri" w:hAnsi="Calibri"/>
      <w:color w:val="0000FF"/>
      <w:sz w:val="24"/>
      <w:u w:val="single"/>
    </w:rPr>
  </w:style>
  <w:style w:type="character" w:customStyle="1" w:styleId="CharAttribute27">
    <w:name w:val="CharAttribute27"/>
    <w:uiPriority w:val="99"/>
    <w:rsid w:val="006A61BF"/>
    <w:rPr>
      <w:rFonts w:ascii="Calibri" w:hAnsi="Calibri"/>
      <w:sz w:val="24"/>
    </w:rPr>
  </w:style>
  <w:style w:type="character" w:customStyle="1" w:styleId="CharAttribute28">
    <w:name w:val="CharAttribute28"/>
    <w:uiPriority w:val="99"/>
    <w:rsid w:val="006A61BF"/>
    <w:rPr>
      <w:rFonts w:ascii="Calibri" w:hAnsi="Calibri"/>
      <w:sz w:val="24"/>
    </w:rPr>
  </w:style>
  <w:style w:type="paragraph" w:styleId="Intestazione">
    <w:name w:val="header"/>
    <w:basedOn w:val="Normale"/>
    <w:link w:val="IntestazioneCarattere"/>
    <w:uiPriority w:val="99"/>
    <w:rsid w:val="009E254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 w:eastAsia="Times New Roman" w:cs="Times New Roman"/>
      <w:kern w:val="2"/>
      <w:sz w:val="20"/>
      <w:szCs w:val="20"/>
      <w:lang w:val="en-US" w:eastAsia="ko-KR"/>
    </w:rPr>
  </w:style>
  <w:style w:type="paragraph" w:styleId="Pidipagina">
    <w:name w:val="footer"/>
    <w:basedOn w:val="Normale"/>
    <w:link w:val="PidipaginaCarattere"/>
    <w:uiPriority w:val="99"/>
    <w:rsid w:val="009E2545"/>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ascii="??" w:eastAsia="Times New Roman" w:cs="Times New Roman"/>
      <w:kern w:val="2"/>
      <w:sz w:val="20"/>
      <w:szCs w:val="20"/>
      <w:lang w:val="en-US" w:eastAsia="ko-KR"/>
    </w:rPr>
  </w:style>
  <w:style w:type="character" w:styleId="Numeropagina">
    <w:name w:val="page number"/>
    <w:basedOn w:val="Carpredefinitoparagrafo"/>
    <w:uiPriority w:val="99"/>
    <w:rsid w:val="009E2545"/>
    <w:rPr>
      <w:rFonts w:cs="Times New Roman"/>
    </w:rPr>
  </w:style>
  <w:style w:type="paragraph" w:styleId="Testofumetto">
    <w:name w:val="Balloon Text"/>
    <w:basedOn w:val="Normale"/>
    <w:link w:val="TestofumettoCarattere"/>
    <w:uiPriority w:val="99"/>
    <w:semiHidden/>
    <w:unhideWhenUsed/>
    <w:rsid w:val="009772F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72FD"/>
    <w:rPr>
      <w:rFonts w:ascii="Tahoma" w:eastAsia="Times New Roman" w:hAnsi="Tahoma" w:cs="Tahoma"/>
      <w:kern w:val="2"/>
      <w:sz w:val="16"/>
      <w:szCs w:val="16"/>
      <w:lang w:val="en-US" w:eastAsia="ko-KR"/>
    </w:rPr>
  </w:style>
  <w:style w:type="character" w:styleId="Collegamentoipertestuale">
    <w:name w:val="Hyperlink"/>
    <w:basedOn w:val="Carpredefinitoparagrafo"/>
    <w:uiPriority w:val="99"/>
    <w:unhideWhenUsed/>
    <w:rsid w:val="004C06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ucazionefisica.cs@istruzione.i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peranzasalvatore@hotmail.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1131</Words>
  <Characters>6447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docx</vt:lpstr>
    </vt:vector>
  </TitlesOfParts>
  <Company>INFRAWARE, Inc.</Company>
  <LinksUpToDate>false</LinksUpToDate>
  <CharactersWithSpaces>7563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Administrator</cp:lastModifiedBy>
  <cp:revision>4</cp:revision>
  <dcterms:created xsi:type="dcterms:W3CDTF">2014-09-25T08:42:00Z</dcterms:created>
  <dcterms:modified xsi:type="dcterms:W3CDTF">2014-09-25T08:59:00Z</dcterms:modified>
</cp:coreProperties>
</file>